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A46C7" w:rsidRDefault="00EA46C7" w:rsidP="00937058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RESUMEN EJECUTIVO</w:t>
      </w:r>
    </w:p>
    <w:p w:rsidR="00937058" w:rsidRPr="00F90234" w:rsidRDefault="00937058" w:rsidP="00937058">
      <w:pPr>
        <w:jc w:val="center"/>
        <w:rPr>
          <w:b/>
          <w:sz w:val="24"/>
          <w:szCs w:val="24"/>
        </w:rPr>
      </w:pPr>
      <w:r w:rsidRPr="00F90234">
        <w:rPr>
          <w:b/>
          <w:sz w:val="24"/>
          <w:szCs w:val="24"/>
        </w:rPr>
        <w:t>PROPUESTA DE COMPROMISOS PARA EL PLAN DE ACCIÓN DE GOBIERNO 2016 – 2017</w:t>
      </w:r>
    </w:p>
    <w:p w:rsidR="00937058" w:rsidRPr="00F90234" w:rsidRDefault="00937058" w:rsidP="00937058">
      <w:pPr>
        <w:jc w:val="center"/>
        <w:rPr>
          <w:b/>
          <w:sz w:val="24"/>
          <w:szCs w:val="24"/>
        </w:rPr>
      </w:pPr>
      <w:r w:rsidRPr="00F90234">
        <w:rPr>
          <w:b/>
          <w:sz w:val="24"/>
          <w:szCs w:val="24"/>
        </w:rPr>
        <w:t>GOBIERNO REGIONAL LA LIBERTAD</w:t>
      </w:r>
    </w:p>
    <w:p w:rsidR="00937058" w:rsidRPr="00F90234" w:rsidRDefault="00937058" w:rsidP="00937058">
      <w:pPr>
        <w:pStyle w:val="Prrafodelista"/>
        <w:numPr>
          <w:ilvl w:val="0"/>
          <w:numId w:val="9"/>
        </w:numPr>
        <w:rPr>
          <w:b/>
          <w:sz w:val="24"/>
          <w:szCs w:val="24"/>
        </w:rPr>
      </w:pPr>
      <w:r w:rsidRPr="00F90234">
        <w:rPr>
          <w:b/>
          <w:sz w:val="24"/>
          <w:szCs w:val="24"/>
        </w:rPr>
        <w:t>Antecedentes</w:t>
      </w:r>
    </w:p>
    <w:p w:rsidR="00937058" w:rsidRPr="00A5774A" w:rsidRDefault="00937058" w:rsidP="00937058">
      <w:pPr>
        <w:jc w:val="both"/>
      </w:pPr>
      <w:r w:rsidRPr="00A5774A">
        <w:t>La Alianza para el Gobierno Abierto (AGA) es una iniciativa multilateral voluntaria que busca mejorar el desempeño gubernamental, fomentar la participación cívica y mejorar la capacidad de respuesta de los gobiernos hacia sus ciudadanos. En este sentido, los países establecen compromisos concretos en materia de transparencia y acceso a la información pública, ética de la función pública, lucha contra la corrupción, participación ciudadana y promoción del desarrollo de nuevas tecnologías. Compromisos que son incorporados en los Planes de Acción de Gobierno Abierto, los cuales tienen una vigencia de 2 años.</w:t>
      </w:r>
    </w:p>
    <w:p w:rsidR="00937058" w:rsidRDefault="00937058" w:rsidP="00937058">
      <w:pPr>
        <w:jc w:val="both"/>
      </w:pPr>
      <w:r>
        <w:t xml:space="preserve">El 9 de abril del 2012, se aprobó el primer Plan de Acción de Gobierno Abierto del Perú 2012 - 2014 mediante Resolución Ministerial No. 085-2012-PCM, que contiene compromisos en materias de transparencia y acceso a la información pública, integridad pública, participación ciudadana y gobierno electrónico y establece indicadores de seguimiento para su implementación. </w:t>
      </w:r>
    </w:p>
    <w:p w:rsidR="00937058" w:rsidRPr="00A5774A" w:rsidRDefault="00937058" w:rsidP="00937058">
      <w:pPr>
        <w:jc w:val="both"/>
      </w:pPr>
      <w:r w:rsidRPr="00A5774A">
        <w:t xml:space="preserve">Con RM N° 176-2015-PCM se aprobó el segundo Plan de Acción de Gobierno Abierto 2015-2016, </w:t>
      </w:r>
      <w:r>
        <w:t>y cuya vigencia requiere ser ampliada por 1 año</w:t>
      </w:r>
      <w:r w:rsidRPr="00A5774A">
        <w:t xml:space="preserve">. </w:t>
      </w:r>
    </w:p>
    <w:p w:rsidR="00937058" w:rsidRDefault="00937058" w:rsidP="00937058">
      <w:pPr>
        <w:jc w:val="both"/>
      </w:pPr>
      <w:r>
        <w:t>Siendo la Secretaría de Gestión Pública parte de l</w:t>
      </w:r>
      <w:r w:rsidRPr="00613655">
        <w:t>a Comisión Multisectorial de Naturaleza Permanente para el seguimiento del Plan de Acción de Gobierno Abierto</w:t>
      </w:r>
      <w:r>
        <w:t xml:space="preserve">, se </w:t>
      </w:r>
      <w:r w:rsidRPr="00A5774A">
        <w:t xml:space="preserve">ha </w:t>
      </w:r>
      <w:r>
        <w:t xml:space="preserve">programado la actualización del Plan de Acción de Gobierno Abierto para el período 2016 – </w:t>
      </w:r>
      <w:r w:rsidRPr="00A5774A">
        <w:t>2</w:t>
      </w:r>
      <w:r>
        <w:t>017, para lo cual  ha considerado necesario la realización de talleres des</w:t>
      </w:r>
      <w:r w:rsidRPr="00613655">
        <w:t xml:space="preserve">centralizados en </w:t>
      </w:r>
      <w:r>
        <w:t>cuatro regiones del país, teniendo en cuenta las condiciones favorables, el interés por el proceso de modernización, y la colaboración de la Cooperación Internacional</w:t>
      </w:r>
      <w:r w:rsidRPr="00613655">
        <w:t>.</w:t>
      </w:r>
    </w:p>
    <w:p w:rsidR="00937058" w:rsidRDefault="00937058" w:rsidP="00937058">
      <w:pPr>
        <w:jc w:val="both"/>
        <w:rPr>
          <w:b/>
        </w:rPr>
      </w:pPr>
      <w:r>
        <w:t>Los resultados que se presentan a continuación, corresponden al Taller realizado en el Centro de Convenciones Palacio del Hierro de la Ciudad de Trujillo el 11 de mayo del 2016.</w:t>
      </w:r>
    </w:p>
    <w:p w:rsidR="00937058" w:rsidRPr="00F90234" w:rsidRDefault="00937058" w:rsidP="00937058">
      <w:pPr>
        <w:pStyle w:val="Prrafodelista"/>
        <w:numPr>
          <w:ilvl w:val="0"/>
          <w:numId w:val="9"/>
        </w:numPr>
        <w:rPr>
          <w:b/>
          <w:sz w:val="24"/>
          <w:szCs w:val="24"/>
        </w:rPr>
      </w:pPr>
      <w:r w:rsidRPr="00F90234">
        <w:rPr>
          <w:b/>
          <w:sz w:val="24"/>
          <w:szCs w:val="24"/>
        </w:rPr>
        <w:t>Objetivos</w:t>
      </w:r>
    </w:p>
    <w:p w:rsidR="00937058" w:rsidRPr="008359CB" w:rsidRDefault="00937058" w:rsidP="00937058">
      <w:pPr>
        <w:rPr>
          <w:b/>
        </w:rPr>
      </w:pPr>
      <w:r w:rsidRPr="008359CB">
        <w:rPr>
          <w:b/>
        </w:rPr>
        <w:t>Objetivo General</w:t>
      </w:r>
    </w:p>
    <w:p w:rsidR="00937058" w:rsidRDefault="00937058" w:rsidP="00937058">
      <w:pPr>
        <w:jc w:val="both"/>
      </w:pPr>
      <w:r>
        <w:t>Incorporar compromisos del nivel gobierno subnacional en el Plan de Acción de Gobierno Abierto al 2017, enfatizando los desafíos relacionados a la integridad y comunidades seguras.</w:t>
      </w:r>
    </w:p>
    <w:p w:rsidR="00937058" w:rsidRDefault="00937058" w:rsidP="00937058">
      <w:pPr>
        <w:rPr>
          <w:b/>
        </w:rPr>
      </w:pPr>
      <w:r w:rsidRPr="008359CB">
        <w:rPr>
          <w:b/>
        </w:rPr>
        <w:t>Objetivos Específicos</w:t>
      </w:r>
    </w:p>
    <w:p w:rsidR="00937058" w:rsidRDefault="00937058" w:rsidP="00937058">
      <w:pPr>
        <w:pStyle w:val="Prrafodelista"/>
        <w:numPr>
          <w:ilvl w:val="0"/>
          <w:numId w:val="8"/>
        </w:numPr>
        <w:spacing w:after="200" w:line="276" w:lineRule="auto"/>
        <w:jc w:val="both"/>
      </w:pPr>
      <w:r>
        <w:t>Los participantes conocen los objetivos y alcances del Gobierno Abierto en el marco del proceso de modernización, programa país para incorporarse en la OCDE, y la Agenda de Desarrollo Sostenible al 2030.</w:t>
      </w:r>
    </w:p>
    <w:p w:rsidR="00937058" w:rsidRDefault="00937058" w:rsidP="00937058">
      <w:pPr>
        <w:pStyle w:val="Prrafodelista"/>
        <w:numPr>
          <w:ilvl w:val="0"/>
          <w:numId w:val="8"/>
        </w:numPr>
        <w:spacing w:after="200" w:line="276" w:lineRule="auto"/>
        <w:jc w:val="both"/>
      </w:pPr>
      <w:r>
        <w:t>Los participantes toman conocimiento de los avances en la implementación del Plan de Acción de Gobierno Abierto 2015 – 2016.</w:t>
      </w:r>
    </w:p>
    <w:p w:rsidR="00937058" w:rsidRDefault="00937058" w:rsidP="00937058">
      <w:pPr>
        <w:pStyle w:val="Prrafodelista"/>
        <w:numPr>
          <w:ilvl w:val="0"/>
          <w:numId w:val="8"/>
        </w:numPr>
        <w:spacing w:after="200" w:line="276" w:lineRule="auto"/>
        <w:jc w:val="both"/>
      </w:pPr>
      <w:r>
        <w:t>Los participantes toman conocimiento de las propuestas de los Gobiernos Regionales de Piura, Ayacucho y San Martín formuladas en el proceso de planeamiento 2014-2016.</w:t>
      </w:r>
    </w:p>
    <w:p w:rsidR="00937058" w:rsidRDefault="00937058" w:rsidP="00937058">
      <w:pPr>
        <w:pStyle w:val="Prrafodelista"/>
        <w:numPr>
          <w:ilvl w:val="0"/>
          <w:numId w:val="8"/>
        </w:numPr>
        <w:spacing w:after="200" w:line="276" w:lineRule="auto"/>
        <w:jc w:val="both"/>
      </w:pPr>
      <w:r>
        <w:t>Los participantes pueden identificar los aportes, iniciativas y compromisos a nivel de los Gobiernos Regionales y Locales que pueden incorporarse en el corto, mediano y largo plazo en los Planes de Acción de Gobierno Abierto, con énfasis en los desafíos de integridad y comunidades seguras.</w:t>
      </w:r>
    </w:p>
    <w:p w:rsidR="00937058" w:rsidRDefault="00937058" w:rsidP="00937058">
      <w:pPr>
        <w:pStyle w:val="Prrafodelista"/>
        <w:numPr>
          <w:ilvl w:val="0"/>
          <w:numId w:val="8"/>
        </w:numPr>
        <w:spacing w:after="200" w:line="276" w:lineRule="auto"/>
        <w:jc w:val="both"/>
      </w:pPr>
      <w:r>
        <w:t>Las autoridades del Gobierno Regional y Local identifican y asumen compromisos para implementar el Gobierno Abierto. Los cuales pueden ser incorporados en el Plan de Acción al 2017, y Planes Estratégicos Institucionales.</w:t>
      </w:r>
    </w:p>
    <w:p w:rsidR="004E51B1" w:rsidRDefault="004E51B1" w:rsidP="004E51B1">
      <w:pPr>
        <w:pStyle w:val="Prrafodelista"/>
        <w:spacing w:after="200" w:line="276" w:lineRule="auto"/>
        <w:jc w:val="both"/>
      </w:pPr>
    </w:p>
    <w:p w:rsidR="004E51B1" w:rsidRPr="00F90234" w:rsidRDefault="00937058" w:rsidP="004E51B1">
      <w:pPr>
        <w:pStyle w:val="Prrafodelista"/>
        <w:numPr>
          <w:ilvl w:val="0"/>
          <w:numId w:val="9"/>
        </w:numPr>
        <w:rPr>
          <w:b/>
          <w:sz w:val="24"/>
          <w:szCs w:val="24"/>
        </w:rPr>
      </w:pPr>
      <w:r w:rsidRPr="00F90234">
        <w:rPr>
          <w:b/>
          <w:sz w:val="24"/>
          <w:szCs w:val="24"/>
        </w:rPr>
        <w:t>Participantes</w:t>
      </w:r>
    </w:p>
    <w:p w:rsidR="00937058" w:rsidRDefault="00937058" w:rsidP="00937058">
      <w:pPr>
        <w:jc w:val="both"/>
      </w:pPr>
      <w:r>
        <w:t xml:space="preserve">El taller </w:t>
      </w:r>
      <w:r w:rsidR="004E51B1">
        <w:t>contó con la participación de funcionarios de la Región La Libertad, representantes de GIZ y Progobernabilidad, funcionarios de</w:t>
      </w:r>
      <w:r>
        <w:t xml:space="preserve"> instituciones públic</w:t>
      </w:r>
      <w:r w:rsidR="004E51B1">
        <w:t>as</w:t>
      </w:r>
      <w:r>
        <w:t xml:space="preserve">, organizaciones de la sociedad civil, sector </w:t>
      </w:r>
      <w:r w:rsidR="004E51B1">
        <w:t>académico, gremios empresariales</w:t>
      </w:r>
      <w:r>
        <w:t>.</w:t>
      </w:r>
    </w:p>
    <w:p w:rsidR="00177EAB" w:rsidRDefault="00177EAB" w:rsidP="00937058">
      <w:pPr>
        <w:jc w:val="both"/>
      </w:pPr>
    </w:p>
    <w:tbl>
      <w:tblPr>
        <w:tblStyle w:val="Tablaconcuadrcula"/>
        <w:tblW w:w="0" w:type="auto"/>
        <w:jc w:val="center"/>
        <w:tblLook w:val="04A0" w:firstRow="1" w:lastRow="0" w:firstColumn="1" w:lastColumn="0" w:noHBand="0" w:noVBand="1"/>
      </w:tblPr>
      <w:tblGrid>
        <w:gridCol w:w="3827"/>
        <w:gridCol w:w="1559"/>
        <w:gridCol w:w="1681"/>
      </w:tblGrid>
      <w:tr w:rsidR="00177EAB" w:rsidRPr="00177EAB" w:rsidTr="008D501D">
        <w:trPr>
          <w:jc w:val="center"/>
        </w:trPr>
        <w:tc>
          <w:tcPr>
            <w:tcW w:w="3827" w:type="dxa"/>
            <w:shd w:val="clear" w:color="auto" w:fill="9CC2E5" w:themeFill="accent1" w:themeFillTint="99"/>
          </w:tcPr>
          <w:p w:rsidR="00177EAB" w:rsidRPr="00177EAB" w:rsidRDefault="00177EAB" w:rsidP="00937058">
            <w:pPr>
              <w:jc w:val="both"/>
              <w:rPr>
                <w:b/>
              </w:rPr>
            </w:pPr>
            <w:r w:rsidRPr="00177EAB">
              <w:rPr>
                <w:b/>
              </w:rPr>
              <w:t>Organización</w:t>
            </w:r>
          </w:p>
        </w:tc>
        <w:tc>
          <w:tcPr>
            <w:tcW w:w="1559" w:type="dxa"/>
            <w:shd w:val="clear" w:color="auto" w:fill="9CC2E5" w:themeFill="accent1" w:themeFillTint="99"/>
          </w:tcPr>
          <w:p w:rsidR="00177EAB" w:rsidRPr="00177EAB" w:rsidRDefault="00177EAB" w:rsidP="00937058">
            <w:pPr>
              <w:jc w:val="both"/>
              <w:rPr>
                <w:b/>
              </w:rPr>
            </w:pPr>
            <w:r w:rsidRPr="00177EAB">
              <w:rPr>
                <w:b/>
              </w:rPr>
              <w:t>Número de participantes</w:t>
            </w:r>
          </w:p>
        </w:tc>
        <w:tc>
          <w:tcPr>
            <w:tcW w:w="1681" w:type="dxa"/>
            <w:shd w:val="clear" w:color="auto" w:fill="9CC2E5" w:themeFill="accent1" w:themeFillTint="99"/>
          </w:tcPr>
          <w:p w:rsidR="00177EAB" w:rsidRPr="00177EAB" w:rsidRDefault="00177EAB" w:rsidP="00937058">
            <w:pPr>
              <w:jc w:val="both"/>
              <w:rPr>
                <w:b/>
              </w:rPr>
            </w:pPr>
            <w:r w:rsidRPr="00177EAB">
              <w:rPr>
                <w:b/>
              </w:rPr>
              <w:t>Participantes Mujeres</w:t>
            </w:r>
          </w:p>
        </w:tc>
      </w:tr>
      <w:tr w:rsidR="00177EAB" w:rsidTr="00177EAB">
        <w:trPr>
          <w:jc w:val="center"/>
        </w:trPr>
        <w:tc>
          <w:tcPr>
            <w:tcW w:w="3827" w:type="dxa"/>
          </w:tcPr>
          <w:p w:rsidR="00177EAB" w:rsidRDefault="00177EAB" w:rsidP="00937058">
            <w:pPr>
              <w:jc w:val="both"/>
            </w:pPr>
            <w:r>
              <w:t>Gobierno Regional</w:t>
            </w:r>
          </w:p>
        </w:tc>
        <w:tc>
          <w:tcPr>
            <w:tcW w:w="1559" w:type="dxa"/>
          </w:tcPr>
          <w:p w:rsidR="00636DD5" w:rsidRDefault="00636DD5" w:rsidP="00636DD5">
            <w:pPr>
              <w:jc w:val="center"/>
            </w:pPr>
            <w:r>
              <w:t>38</w:t>
            </w:r>
          </w:p>
        </w:tc>
        <w:tc>
          <w:tcPr>
            <w:tcW w:w="1681" w:type="dxa"/>
          </w:tcPr>
          <w:p w:rsidR="00177EAB" w:rsidRDefault="00636DD5" w:rsidP="00636DD5">
            <w:pPr>
              <w:jc w:val="center"/>
            </w:pPr>
            <w:r>
              <w:t>13</w:t>
            </w:r>
          </w:p>
        </w:tc>
      </w:tr>
      <w:tr w:rsidR="00177EAB" w:rsidTr="00177EAB">
        <w:trPr>
          <w:jc w:val="center"/>
        </w:trPr>
        <w:tc>
          <w:tcPr>
            <w:tcW w:w="3827" w:type="dxa"/>
          </w:tcPr>
          <w:p w:rsidR="00177EAB" w:rsidRDefault="00177EAB" w:rsidP="00937058">
            <w:pPr>
              <w:jc w:val="both"/>
            </w:pPr>
            <w:r>
              <w:t>Municipios</w:t>
            </w:r>
          </w:p>
        </w:tc>
        <w:tc>
          <w:tcPr>
            <w:tcW w:w="1559" w:type="dxa"/>
          </w:tcPr>
          <w:p w:rsidR="00177EAB" w:rsidRDefault="00636DD5" w:rsidP="00636DD5">
            <w:pPr>
              <w:jc w:val="center"/>
            </w:pPr>
            <w:r>
              <w:t>8</w:t>
            </w:r>
          </w:p>
        </w:tc>
        <w:tc>
          <w:tcPr>
            <w:tcW w:w="1681" w:type="dxa"/>
          </w:tcPr>
          <w:p w:rsidR="00177EAB" w:rsidRDefault="00636DD5" w:rsidP="00636DD5">
            <w:pPr>
              <w:jc w:val="center"/>
            </w:pPr>
            <w:r>
              <w:t>1</w:t>
            </w:r>
          </w:p>
        </w:tc>
      </w:tr>
      <w:tr w:rsidR="00177EAB" w:rsidTr="00177EAB">
        <w:trPr>
          <w:jc w:val="center"/>
        </w:trPr>
        <w:tc>
          <w:tcPr>
            <w:tcW w:w="3827" w:type="dxa"/>
          </w:tcPr>
          <w:p w:rsidR="00177EAB" w:rsidRDefault="00177EAB" w:rsidP="00937058">
            <w:pPr>
              <w:jc w:val="both"/>
            </w:pPr>
            <w:r>
              <w:t xml:space="preserve">Organizaciones de la Sociedad Civil </w:t>
            </w:r>
          </w:p>
        </w:tc>
        <w:tc>
          <w:tcPr>
            <w:tcW w:w="1559" w:type="dxa"/>
          </w:tcPr>
          <w:p w:rsidR="00177EAB" w:rsidRDefault="00636DD5" w:rsidP="00636DD5">
            <w:pPr>
              <w:jc w:val="center"/>
            </w:pPr>
            <w:r>
              <w:t>4</w:t>
            </w:r>
          </w:p>
        </w:tc>
        <w:tc>
          <w:tcPr>
            <w:tcW w:w="1681" w:type="dxa"/>
          </w:tcPr>
          <w:p w:rsidR="00177EAB" w:rsidRDefault="00636DD5" w:rsidP="00636DD5">
            <w:pPr>
              <w:jc w:val="center"/>
            </w:pPr>
            <w:r>
              <w:t>3</w:t>
            </w:r>
          </w:p>
        </w:tc>
      </w:tr>
      <w:tr w:rsidR="00177EAB" w:rsidTr="00177EAB">
        <w:trPr>
          <w:jc w:val="center"/>
        </w:trPr>
        <w:tc>
          <w:tcPr>
            <w:tcW w:w="3827" w:type="dxa"/>
          </w:tcPr>
          <w:p w:rsidR="00177EAB" w:rsidRDefault="00177EAB" w:rsidP="00937058">
            <w:pPr>
              <w:jc w:val="both"/>
            </w:pPr>
            <w:r>
              <w:t>Sector Académico</w:t>
            </w:r>
          </w:p>
        </w:tc>
        <w:tc>
          <w:tcPr>
            <w:tcW w:w="1559" w:type="dxa"/>
          </w:tcPr>
          <w:p w:rsidR="00177EAB" w:rsidRDefault="00636DD5" w:rsidP="00636DD5">
            <w:pPr>
              <w:jc w:val="center"/>
            </w:pPr>
            <w:r>
              <w:t>5</w:t>
            </w:r>
          </w:p>
        </w:tc>
        <w:tc>
          <w:tcPr>
            <w:tcW w:w="1681" w:type="dxa"/>
          </w:tcPr>
          <w:p w:rsidR="00177EAB" w:rsidRDefault="00636DD5" w:rsidP="00636DD5">
            <w:pPr>
              <w:jc w:val="center"/>
            </w:pPr>
            <w:r>
              <w:t>0</w:t>
            </w:r>
          </w:p>
        </w:tc>
      </w:tr>
      <w:tr w:rsidR="00177EAB" w:rsidTr="00177EAB">
        <w:trPr>
          <w:jc w:val="center"/>
        </w:trPr>
        <w:tc>
          <w:tcPr>
            <w:tcW w:w="3827" w:type="dxa"/>
          </w:tcPr>
          <w:p w:rsidR="00177EAB" w:rsidRDefault="00177EAB" w:rsidP="00937058">
            <w:pPr>
              <w:jc w:val="both"/>
            </w:pPr>
            <w:r>
              <w:t>Gremios empresariales</w:t>
            </w:r>
          </w:p>
        </w:tc>
        <w:tc>
          <w:tcPr>
            <w:tcW w:w="1559" w:type="dxa"/>
          </w:tcPr>
          <w:p w:rsidR="00177EAB" w:rsidRDefault="00636DD5" w:rsidP="00636DD5">
            <w:pPr>
              <w:jc w:val="center"/>
            </w:pPr>
            <w:r>
              <w:t>1</w:t>
            </w:r>
          </w:p>
        </w:tc>
        <w:tc>
          <w:tcPr>
            <w:tcW w:w="1681" w:type="dxa"/>
          </w:tcPr>
          <w:p w:rsidR="00177EAB" w:rsidRDefault="00636DD5" w:rsidP="00636DD5">
            <w:pPr>
              <w:jc w:val="center"/>
            </w:pPr>
            <w:r>
              <w:t>0</w:t>
            </w:r>
          </w:p>
        </w:tc>
      </w:tr>
      <w:tr w:rsidR="009C4034" w:rsidTr="00177EAB">
        <w:trPr>
          <w:jc w:val="center"/>
        </w:trPr>
        <w:tc>
          <w:tcPr>
            <w:tcW w:w="3827" w:type="dxa"/>
          </w:tcPr>
          <w:p w:rsidR="009C4034" w:rsidRDefault="009C4034" w:rsidP="00937058">
            <w:pPr>
              <w:jc w:val="both"/>
            </w:pPr>
            <w:r>
              <w:t>Cooperación</w:t>
            </w:r>
          </w:p>
        </w:tc>
        <w:tc>
          <w:tcPr>
            <w:tcW w:w="1559" w:type="dxa"/>
          </w:tcPr>
          <w:p w:rsidR="009C4034" w:rsidRDefault="00636DD5" w:rsidP="00636DD5">
            <w:pPr>
              <w:jc w:val="center"/>
            </w:pPr>
            <w:r>
              <w:t>3</w:t>
            </w:r>
          </w:p>
        </w:tc>
        <w:tc>
          <w:tcPr>
            <w:tcW w:w="1681" w:type="dxa"/>
          </w:tcPr>
          <w:p w:rsidR="009C4034" w:rsidRDefault="00636DD5" w:rsidP="00636DD5">
            <w:pPr>
              <w:jc w:val="center"/>
            </w:pPr>
            <w:r>
              <w:t>0</w:t>
            </w:r>
          </w:p>
        </w:tc>
      </w:tr>
      <w:tr w:rsidR="00177EAB" w:rsidTr="00177EAB">
        <w:trPr>
          <w:jc w:val="center"/>
        </w:trPr>
        <w:tc>
          <w:tcPr>
            <w:tcW w:w="3827" w:type="dxa"/>
          </w:tcPr>
          <w:p w:rsidR="00177EAB" w:rsidRDefault="00177EAB" w:rsidP="00937058">
            <w:pPr>
              <w:jc w:val="both"/>
            </w:pPr>
            <w:r>
              <w:t>Otros</w:t>
            </w:r>
          </w:p>
        </w:tc>
        <w:tc>
          <w:tcPr>
            <w:tcW w:w="1559" w:type="dxa"/>
          </w:tcPr>
          <w:p w:rsidR="00177EAB" w:rsidRDefault="00636DD5" w:rsidP="00636DD5">
            <w:pPr>
              <w:jc w:val="center"/>
            </w:pPr>
            <w:r>
              <w:t>1</w:t>
            </w:r>
          </w:p>
        </w:tc>
        <w:tc>
          <w:tcPr>
            <w:tcW w:w="1681" w:type="dxa"/>
          </w:tcPr>
          <w:p w:rsidR="00177EAB" w:rsidRDefault="00636DD5" w:rsidP="00636DD5">
            <w:pPr>
              <w:jc w:val="center"/>
            </w:pPr>
            <w:r>
              <w:t>0</w:t>
            </w:r>
          </w:p>
        </w:tc>
      </w:tr>
      <w:tr w:rsidR="00177EAB" w:rsidTr="00177EAB">
        <w:trPr>
          <w:jc w:val="center"/>
        </w:trPr>
        <w:tc>
          <w:tcPr>
            <w:tcW w:w="3827" w:type="dxa"/>
          </w:tcPr>
          <w:p w:rsidR="00177EAB" w:rsidRDefault="00177EAB" w:rsidP="00937058">
            <w:pPr>
              <w:jc w:val="both"/>
            </w:pPr>
            <w:r>
              <w:t>Total</w:t>
            </w:r>
          </w:p>
        </w:tc>
        <w:tc>
          <w:tcPr>
            <w:tcW w:w="1559" w:type="dxa"/>
          </w:tcPr>
          <w:p w:rsidR="00177EAB" w:rsidRDefault="00636DD5" w:rsidP="00636DD5">
            <w:pPr>
              <w:jc w:val="center"/>
            </w:pPr>
            <w:r>
              <w:t>60</w:t>
            </w:r>
          </w:p>
        </w:tc>
        <w:tc>
          <w:tcPr>
            <w:tcW w:w="1681" w:type="dxa"/>
          </w:tcPr>
          <w:p w:rsidR="00177EAB" w:rsidRDefault="00636DD5" w:rsidP="00636DD5">
            <w:pPr>
              <w:jc w:val="center"/>
            </w:pPr>
            <w:r>
              <w:t>17</w:t>
            </w:r>
          </w:p>
        </w:tc>
      </w:tr>
    </w:tbl>
    <w:p w:rsidR="004E51B1" w:rsidRDefault="004E51B1" w:rsidP="00937058">
      <w:pPr>
        <w:rPr>
          <w:b/>
        </w:rPr>
      </w:pPr>
    </w:p>
    <w:p w:rsidR="004E51B1" w:rsidRPr="00F90234" w:rsidRDefault="004E51B1" w:rsidP="004E51B1">
      <w:pPr>
        <w:pStyle w:val="Prrafodelista"/>
        <w:numPr>
          <w:ilvl w:val="0"/>
          <w:numId w:val="9"/>
        </w:numPr>
        <w:rPr>
          <w:b/>
          <w:sz w:val="24"/>
          <w:szCs w:val="24"/>
        </w:rPr>
      </w:pPr>
      <w:r w:rsidRPr="00F90234">
        <w:rPr>
          <w:b/>
          <w:sz w:val="24"/>
          <w:szCs w:val="24"/>
        </w:rPr>
        <w:t xml:space="preserve">Propuesta de compromisos </w:t>
      </w:r>
      <w:r w:rsidR="008D501D" w:rsidRPr="00F90234">
        <w:rPr>
          <w:b/>
          <w:sz w:val="24"/>
          <w:szCs w:val="24"/>
        </w:rPr>
        <w:t>de gobierno abierto</w:t>
      </w:r>
    </w:p>
    <w:p w:rsidR="00937058" w:rsidRDefault="00937058" w:rsidP="004E51B1">
      <w:pPr>
        <w:ind w:left="360"/>
        <w:jc w:val="both"/>
      </w:pPr>
      <w:r>
        <w:t>Los participantes en el taller han conocido el concepto de gobierno abierto y los avances en la materia. Con ese conocimiento</w:t>
      </w:r>
      <w:r w:rsidR="00107520">
        <w:t xml:space="preserve"> los grupos </w:t>
      </w:r>
      <w:r>
        <w:t>han propuesto los siguientes compromisos para el Plan de Acción de Gobierno Abierto al 2017: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3314"/>
        <w:gridCol w:w="5180"/>
      </w:tblGrid>
      <w:tr w:rsidR="00177EAB" w:rsidRPr="00177EAB" w:rsidTr="008D501D">
        <w:tc>
          <w:tcPr>
            <w:tcW w:w="3369" w:type="dxa"/>
            <w:shd w:val="clear" w:color="auto" w:fill="9CC2E5" w:themeFill="accent1" w:themeFillTint="99"/>
          </w:tcPr>
          <w:p w:rsidR="00177EAB" w:rsidRPr="00177EAB" w:rsidRDefault="00177EAB" w:rsidP="00937058">
            <w:pPr>
              <w:jc w:val="both"/>
              <w:rPr>
                <w:b/>
              </w:rPr>
            </w:pPr>
            <w:r w:rsidRPr="00177EAB">
              <w:rPr>
                <w:b/>
              </w:rPr>
              <w:t>Componente</w:t>
            </w:r>
          </w:p>
        </w:tc>
        <w:tc>
          <w:tcPr>
            <w:tcW w:w="5275" w:type="dxa"/>
            <w:shd w:val="clear" w:color="auto" w:fill="9CC2E5" w:themeFill="accent1" w:themeFillTint="99"/>
          </w:tcPr>
          <w:p w:rsidR="00177EAB" w:rsidRPr="00177EAB" w:rsidRDefault="00177EAB" w:rsidP="00937058">
            <w:pPr>
              <w:jc w:val="both"/>
              <w:rPr>
                <w:b/>
              </w:rPr>
            </w:pPr>
            <w:r w:rsidRPr="00177EAB">
              <w:rPr>
                <w:b/>
              </w:rPr>
              <w:t>Compromisos</w:t>
            </w:r>
          </w:p>
        </w:tc>
      </w:tr>
      <w:tr w:rsidR="00177EAB" w:rsidTr="008D501D">
        <w:tc>
          <w:tcPr>
            <w:tcW w:w="3369" w:type="dxa"/>
          </w:tcPr>
          <w:p w:rsidR="00177EAB" w:rsidRDefault="00177EAB" w:rsidP="00937058">
            <w:pPr>
              <w:jc w:val="both"/>
            </w:pPr>
            <w:r>
              <w:t>Comunidades seguras</w:t>
            </w:r>
          </w:p>
        </w:tc>
        <w:tc>
          <w:tcPr>
            <w:tcW w:w="5275" w:type="dxa"/>
          </w:tcPr>
          <w:p w:rsidR="00177EAB" w:rsidRDefault="00177EAB" w:rsidP="00177EAB">
            <w:pPr>
              <w:pStyle w:val="Prrafodelista"/>
              <w:numPr>
                <w:ilvl w:val="0"/>
                <w:numId w:val="10"/>
              </w:numPr>
              <w:jc w:val="both"/>
            </w:pPr>
            <w:r>
              <w:t>Fortalecer las acciones necesarias para disminuir los índices de inseguridad</w:t>
            </w:r>
          </w:p>
          <w:p w:rsidR="00177EAB" w:rsidRDefault="00177EAB" w:rsidP="00177EAB">
            <w:pPr>
              <w:pStyle w:val="Prrafodelista"/>
              <w:numPr>
                <w:ilvl w:val="0"/>
                <w:numId w:val="10"/>
              </w:numPr>
              <w:jc w:val="both"/>
            </w:pPr>
            <w:r>
              <w:t>Población preparada y organizada ante desastres</w:t>
            </w:r>
          </w:p>
        </w:tc>
      </w:tr>
      <w:tr w:rsidR="00177EAB" w:rsidTr="008D501D">
        <w:tc>
          <w:tcPr>
            <w:tcW w:w="3369" w:type="dxa"/>
          </w:tcPr>
          <w:p w:rsidR="00177EAB" w:rsidRDefault="00177EAB" w:rsidP="00937058">
            <w:pPr>
              <w:jc w:val="both"/>
            </w:pPr>
            <w:r>
              <w:t>Integridad pública</w:t>
            </w:r>
          </w:p>
        </w:tc>
        <w:tc>
          <w:tcPr>
            <w:tcW w:w="5275" w:type="dxa"/>
          </w:tcPr>
          <w:p w:rsidR="00177EAB" w:rsidRDefault="00177EAB" w:rsidP="00177EAB">
            <w:pPr>
              <w:pStyle w:val="Prrafodelista"/>
              <w:numPr>
                <w:ilvl w:val="0"/>
                <w:numId w:val="10"/>
              </w:numPr>
              <w:jc w:val="both"/>
            </w:pPr>
            <w:r>
              <w:t>Formulación de un modelo de gestión ética regional</w:t>
            </w:r>
          </w:p>
        </w:tc>
      </w:tr>
      <w:tr w:rsidR="00177EAB" w:rsidTr="008D501D">
        <w:tc>
          <w:tcPr>
            <w:tcW w:w="3369" w:type="dxa"/>
          </w:tcPr>
          <w:p w:rsidR="00177EAB" w:rsidRDefault="00177EAB" w:rsidP="00937058">
            <w:pPr>
              <w:jc w:val="both"/>
            </w:pPr>
            <w:r>
              <w:t>Mejora de los servicios</w:t>
            </w:r>
          </w:p>
        </w:tc>
        <w:tc>
          <w:tcPr>
            <w:tcW w:w="5275" w:type="dxa"/>
          </w:tcPr>
          <w:p w:rsidR="00177EAB" w:rsidRDefault="00177EAB" w:rsidP="00177EAB">
            <w:pPr>
              <w:pStyle w:val="Prrafodelista"/>
              <w:numPr>
                <w:ilvl w:val="0"/>
                <w:numId w:val="10"/>
              </w:numPr>
            </w:pPr>
            <w:r>
              <w:t>Fortalecer la infraestructura tecnológica del GORE La Libertad</w:t>
            </w:r>
          </w:p>
          <w:p w:rsidR="00177EAB" w:rsidRDefault="00177EAB" w:rsidP="00177EAB">
            <w:pPr>
              <w:pStyle w:val="Prrafodelista"/>
              <w:numPr>
                <w:ilvl w:val="0"/>
                <w:numId w:val="10"/>
              </w:numPr>
              <w:jc w:val="both"/>
            </w:pPr>
            <w:r>
              <w:t>Plataforma web que agrupe los servicios públicos</w:t>
            </w:r>
          </w:p>
        </w:tc>
      </w:tr>
      <w:tr w:rsidR="00177EAB" w:rsidTr="008D501D">
        <w:tc>
          <w:tcPr>
            <w:tcW w:w="3369" w:type="dxa"/>
          </w:tcPr>
          <w:p w:rsidR="00177EAB" w:rsidRDefault="00177EAB" w:rsidP="00937058">
            <w:pPr>
              <w:jc w:val="both"/>
            </w:pPr>
            <w:r>
              <w:t>Transparencia y acceso a la información pública</w:t>
            </w:r>
          </w:p>
        </w:tc>
        <w:tc>
          <w:tcPr>
            <w:tcW w:w="5275" w:type="dxa"/>
          </w:tcPr>
          <w:p w:rsidR="00177EAB" w:rsidRDefault="00177EAB" w:rsidP="009D26A9">
            <w:pPr>
              <w:pStyle w:val="Prrafodelista"/>
              <w:numPr>
                <w:ilvl w:val="0"/>
                <w:numId w:val="10"/>
              </w:numPr>
              <w:jc w:val="both"/>
            </w:pPr>
            <w:r>
              <w:t>Proponer una directiva regional sobre cumplimiento oportuno de publicación de la información de transparencia que final</w:t>
            </w:r>
            <w:r w:rsidR="009D26A9">
              <w:t xml:space="preserve">ice en una resolución ejecutiva; y </w:t>
            </w:r>
            <w:r>
              <w:t>la creación de un área responsable de transparencia y acceso a la información pública.</w:t>
            </w:r>
          </w:p>
        </w:tc>
      </w:tr>
      <w:tr w:rsidR="00177EAB" w:rsidTr="008D501D">
        <w:tc>
          <w:tcPr>
            <w:tcW w:w="3369" w:type="dxa"/>
          </w:tcPr>
          <w:p w:rsidR="00177EAB" w:rsidRDefault="00177EAB" w:rsidP="00937058">
            <w:pPr>
              <w:jc w:val="both"/>
            </w:pPr>
            <w:r>
              <w:t>Participación Ciudadana</w:t>
            </w:r>
          </w:p>
        </w:tc>
        <w:tc>
          <w:tcPr>
            <w:tcW w:w="5275" w:type="dxa"/>
          </w:tcPr>
          <w:p w:rsidR="00177EAB" w:rsidRDefault="00177EAB" w:rsidP="00177EAB">
            <w:pPr>
              <w:pStyle w:val="Prrafodelista"/>
              <w:numPr>
                <w:ilvl w:val="0"/>
                <w:numId w:val="10"/>
              </w:numPr>
              <w:jc w:val="both"/>
            </w:pPr>
            <w:r>
              <w:t>Fortalecimiento de capacidades e información a la sociedad civil y a los consejos consultivos en participación ciudadana</w:t>
            </w:r>
          </w:p>
        </w:tc>
      </w:tr>
    </w:tbl>
    <w:p w:rsidR="008D501D" w:rsidRDefault="008D501D" w:rsidP="008D501D">
      <w:pPr>
        <w:rPr>
          <w:b/>
        </w:rPr>
      </w:pPr>
    </w:p>
    <w:p w:rsidR="008D501D" w:rsidRDefault="008D501D" w:rsidP="008D501D">
      <w:pPr>
        <w:rPr>
          <w:b/>
        </w:rPr>
      </w:pPr>
    </w:p>
    <w:p w:rsidR="00E41DFF" w:rsidRDefault="00E41DFF" w:rsidP="008D501D">
      <w:pPr>
        <w:rPr>
          <w:b/>
        </w:rPr>
      </w:pPr>
    </w:p>
    <w:p w:rsidR="00937058" w:rsidRPr="00E41DFF" w:rsidRDefault="008D501D" w:rsidP="00E41DFF">
      <w:pPr>
        <w:jc w:val="center"/>
        <w:rPr>
          <w:b/>
          <w:sz w:val="28"/>
          <w:szCs w:val="28"/>
        </w:rPr>
      </w:pPr>
      <w:r w:rsidRPr="00E41DFF">
        <w:rPr>
          <w:b/>
          <w:sz w:val="28"/>
          <w:szCs w:val="28"/>
        </w:rPr>
        <w:t>Componente: Comunidades Seguras</w:t>
      </w:r>
    </w:p>
    <w:p w:rsidR="008D501D" w:rsidRPr="00D52F12" w:rsidRDefault="008D501D" w:rsidP="008D501D">
      <w:pPr>
        <w:pStyle w:val="Prrafodelista"/>
        <w:numPr>
          <w:ilvl w:val="0"/>
          <w:numId w:val="13"/>
        </w:numPr>
        <w:rPr>
          <w:b/>
          <w:sz w:val="24"/>
          <w:szCs w:val="24"/>
        </w:rPr>
      </w:pPr>
      <w:r w:rsidRPr="00D52F12">
        <w:rPr>
          <w:b/>
          <w:sz w:val="24"/>
          <w:szCs w:val="24"/>
        </w:rPr>
        <w:t>Fortalecer las acciones necesarias para disminuir los índices de inseguridad</w:t>
      </w:r>
    </w:p>
    <w:tbl>
      <w:tblPr>
        <w:tblStyle w:val="Tablaconcuadrcula"/>
        <w:tblW w:w="9039" w:type="dxa"/>
        <w:tblLayout w:type="fixed"/>
        <w:tblLook w:val="04A0" w:firstRow="1" w:lastRow="0" w:firstColumn="1" w:lastColumn="0" w:noHBand="0" w:noVBand="1"/>
      </w:tblPr>
      <w:tblGrid>
        <w:gridCol w:w="3681"/>
        <w:gridCol w:w="5358"/>
      </w:tblGrid>
      <w:tr w:rsidR="007B5E6E" w:rsidTr="008D501D">
        <w:tc>
          <w:tcPr>
            <w:tcW w:w="9039" w:type="dxa"/>
            <w:gridSpan w:val="2"/>
            <w:shd w:val="clear" w:color="auto" w:fill="9CC2E5" w:themeFill="accent1" w:themeFillTint="99"/>
          </w:tcPr>
          <w:p w:rsidR="007B5E6E" w:rsidRDefault="007B5E6E" w:rsidP="004004AF">
            <w:pPr>
              <w:jc w:val="center"/>
            </w:pPr>
            <w:r>
              <w:t xml:space="preserve">FICHA DE </w:t>
            </w:r>
            <w:r w:rsidR="004004AF">
              <w:t>PR</w:t>
            </w:r>
            <w:r>
              <w:t>OPUESTAS DE COMPROMISOS PARA EL PLAN DE ACCION DE GOBIERNO ABIERTO P</w:t>
            </w:r>
            <w:r w:rsidR="004004AF">
              <w:t xml:space="preserve">LAN </w:t>
            </w:r>
            <w:r>
              <w:t>AGA 201</w:t>
            </w:r>
            <w:r w:rsidR="004004AF">
              <w:t>6</w:t>
            </w:r>
            <w:r>
              <w:t xml:space="preserve"> – 201</w:t>
            </w:r>
            <w:r w:rsidR="004004AF">
              <w:t>7</w:t>
            </w:r>
          </w:p>
        </w:tc>
      </w:tr>
      <w:tr w:rsidR="007B5E6E" w:rsidTr="008D501D">
        <w:tc>
          <w:tcPr>
            <w:tcW w:w="3681" w:type="dxa"/>
          </w:tcPr>
          <w:p w:rsidR="007B5E6E" w:rsidRDefault="007B5E6E">
            <w:pPr>
              <w:rPr>
                <w:b/>
              </w:rPr>
            </w:pPr>
            <w:r>
              <w:rPr>
                <w:b/>
              </w:rPr>
              <w:t>Componente</w:t>
            </w:r>
            <w:r w:rsidR="00E5239F">
              <w:rPr>
                <w:b/>
              </w:rPr>
              <w:t>*</w:t>
            </w:r>
          </w:p>
          <w:p w:rsidR="007B5E6E" w:rsidRPr="007B5E6E" w:rsidRDefault="007B5E6E" w:rsidP="007B5E6E">
            <w:pPr>
              <w:jc w:val="both"/>
            </w:pPr>
          </w:p>
        </w:tc>
        <w:tc>
          <w:tcPr>
            <w:tcW w:w="5358" w:type="dxa"/>
          </w:tcPr>
          <w:p w:rsidR="00613656" w:rsidRDefault="00E9715F" w:rsidP="00D73F13">
            <w:r>
              <w:t>Comunidades seguras</w:t>
            </w:r>
          </w:p>
        </w:tc>
      </w:tr>
      <w:tr w:rsidR="007B5E6E" w:rsidTr="008D501D">
        <w:tc>
          <w:tcPr>
            <w:tcW w:w="3681" w:type="dxa"/>
          </w:tcPr>
          <w:p w:rsidR="007B5E6E" w:rsidRDefault="007B5E6E" w:rsidP="008D501D">
            <w:r w:rsidRPr="007B5E6E">
              <w:rPr>
                <w:b/>
              </w:rPr>
              <w:t>Propuesta de compromiso</w:t>
            </w:r>
            <w:r>
              <w:t xml:space="preserve"> </w:t>
            </w:r>
          </w:p>
        </w:tc>
        <w:tc>
          <w:tcPr>
            <w:tcW w:w="5358" w:type="dxa"/>
          </w:tcPr>
          <w:p w:rsidR="007B5E6E" w:rsidRDefault="00E9715F" w:rsidP="008D501D">
            <w:pPr>
              <w:jc w:val="both"/>
            </w:pPr>
            <w:r>
              <w:t>Fortalecer las acciones necesarias para disminuir los índices de inseguridad</w:t>
            </w:r>
          </w:p>
        </w:tc>
      </w:tr>
      <w:tr w:rsidR="007B5E6E" w:rsidTr="008D501D">
        <w:tc>
          <w:tcPr>
            <w:tcW w:w="3681" w:type="dxa"/>
          </w:tcPr>
          <w:p w:rsidR="007B5E6E" w:rsidRPr="007B5E6E" w:rsidRDefault="007B5E6E">
            <w:pPr>
              <w:rPr>
                <w:b/>
              </w:rPr>
            </w:pPr>
            <w:r w:rsidRPr="007B5E6E">
              <w:rPr>
                <w:b/>
              </w:rPr>
              <w:t>Problema público identificado por la entidad</w:t>
            </w:r>
          </w:p>
          <w:p w:rsidR="007B5E6E" w:rsidRDefault="007B5E6E">
            <w:r>
              <w:t>(breve descripción del problema)</w:t>
            </w:r>
          </w:p>
        </w:tc>
        <w:tc>
          <w:tcPr>
            <w:tcW w:w="5358" w:type="dxa"/>
          </w:tcPr>
          <w:p w:rsidR="007B5E6E" w:rsidRDefault="00E9715F" w:rsidP="00B6337B">
            <w:r>
              <w:t>Incremento de la inseguridad ciudadana</w:t>
            </w:r>
          </w:p>
        </w:tc>
      </w:tr>
      <w:tr w:rsidR="007B5E6E" w:rsidTr="008D501D">
        <w:tc>
          <w:tcPr>
            <w:tcW w:w="3681" w:type="dxa"/>
          </w:tcPr>
          <w:p w:rsidR="007B5E6E" w:rsidRPr="007B5E6E" w:rsidRDefault="007B5E6E">
            <w:pPr>
              <w:rPr>
                <w:b/>
              </w:rPr>
            </w:pPr>
            <w:r w:rsidRPr="007B5E6E">
              <w:rPr>
                <w:b/>
              </w:rPr>
              <w:t>Objetivo</w:t>
            </w:r>
          </w:p>
          <w:p w:rsidR="007B5E6E" w:rsidRDefault="007B5E6E">
            <w:r>
              <w:t>(que se busca conseguir con la solución del problema público)</w:t>
            </w:r>
          </w:p>
        </w:tc>
        <w:tc>
          <w:tcPr>
            <w:tcW w:w="5358" w:type="dxa"/>
          </w:tcPr>
          <w:p w:rsidR="007B5E6E" w:rsidRDefault="00E9715F" w:rsidP="0046092F">
            <w:r>
              <w:t>Disminuir los índices de inseguridad ciudadana</w:t>
            </w:r>
          </w:p>
        </w:tc>
      </w:tr>
      <w:tr w:rsidR="00E9715F" w:rsidTr="008D501D">
        <w:tc>
          <w:tcPr>
            <w:tcW w:w="3681" w:type="dxa"/>
          </w:tcPr>
          <w:p w:rsidR="00E9715F" w:rsidRPr="007B5E6E" w:rsidRDefault="00E9715F">
            <w:pPr>
              <w:rPr>
                <w:b/>
              </w:rPr>
            </w:pPr>
            <w:r>
              <w:rPr>
                <w:b/>
              </w:rPr>
              <w:t>Responsable</w:t>
            </w:r>
          </w:p>
        </w:tc>
        <w:tc>
          <w:tcPr>
            <w:tcW w:w="5358" w:type="dxa"/>
          </w:tcPr>
          <w:p w:rsidR="00D52F12" w:rsidRDefault="00D52F12" w:rsidP="0046092F">
            <w:r>
              <w:t>Gobierno</w:t>
            </w:r>
            <w:r w:rsidR="00072498">
              <w:t>s</w:t>
            </w:r>
            <w:r>
              <w:t xml:space="preserve"> Regional</w:t>
            </w:r>
            <w:r w:rsidR="00072498">
              <w:t>es y Gobiernos Locales</w:t>
            </w:r>
          </w:p>
          <w:p w:rsidR="00E9715F" w:rsidRDefault="00E9715F" w:rsidP="0046092F"/>
        </w:tc>
      </w:tr>
      <w:tr w:rsidR="00E9715F" w:rsidTr="008D501D">
        <w:tc>
          <w:tcPr>
            <w:tcW w:w="3681" w:type="dxa"/>
          </w:tcPr>
          <w:p w:rsidR="00E9715F" w:rsidRDefault="00E9715F">
            <w:pPr>
              <w:rPr>
                <w:b/>
              </w:rPr>
            </w:pPr>
            <w:r>
              <w:rPr>
                <w:b/>
              </w:rPr>
              <w:t>Co</w:t>
            </w:r>
            <w:r w:rsidR="008D501D">
              <w:rPr>
                <w:b/>
              </w:rPr>
              <w:t>r</w:t>
            </w:r>
            <w:r>
              <w:rPr>
                <w:b/>
              </w:rPr>
              <w:t>responsable</w:t>
            </w:r>
            <w:r w:rsidR="008D501D">
              <w:rPr>
                <w:b/>
              </w:rPr>
              <w:t>s</w:t>
            </w:r>
          </w:p>
        </w:tc>
        <w:tc>
          <w:tcPr>
            <w:tcW w:w="5358" w:type="dxa"/>
          </w:tcPr>
          <w:p w:rsidR="00D52F12" w:rsidRDefault="00D52F12" w:rsidP="00D52F12">
            <w:r>
              <w:t>Ministerio de Educación</w:t>
            </w:r>
          </w:p>
          <w:p w:rsidR="00D52F12" w:rsidRDefault="00D52F12" w:rsidP="00D52F12">
            <w:r>
              <w:t>Ministerio del Interior</w:t>
            </w:r>
          </w:p>
          <w:p w:rsidR="00E9715F" w:rsidRDefault="00E9715F" w:rsidP="00D52F12">
            <w:r>
              <w:t>RENIEC</w:t>
            </w:r>
          </w:p>
          <w:p w:rsidR="00E9715F" w:rsidRDefault="00E9715F" w:rsidP="0046092F">
            <w:r>
              <w:t>PNP</w:t>
            </w:r>
          </w:p>
          <w:p w:rsidR="00E9715F" w:rsidRDefault="00E9715F" w:rsidP="0046092F">
            <w:r>
              <w:t>Sociedad Civil</w:t>
            </w:r>
          </w:p>
        </w:tc>
      </w:tr>
      <w:tr w:rsidR="008D501D" w:rsidTr="008D501D">
        <w:tc>
          <w:tcPr>
            <w:tcW w:w="9039" w:type="dxa"/>
            <w:gridSpan w:val="2"/>
          </w:tcPr>
          <w:p w:rsidR="008D501D" w:rsidRDefault="008D501D">
            <w:pPr>
              <w:rPr>
                <w:b/>
              </w:rPr>
            </w:pPr>
            <w:r w:rsidRPr="007B5E6E">
              <w:rPr>
                <w:b/>
              </w:rPr>
              <w:t>Acciones</w:t>
            </w:r>
          </w:p>
          <w:p w:rsidR="008D501D" w:rsidRDefault="008D501D">
            <w:pPr>
              <w:rPr>
                <w:b/>
              </w:rPr>
            </w:pPr>
          </w:p>
          <w:p w:rsidR="008D501D" w:rsidRDefault="008D501D">
            <w:pPr>
              <w:rPr>
                <w:b/>
              </w:rPr>
            </w:pPr>
          </w:p>
          <w:tbl>
            <w:tblPr>
              <w:tblStyle w:val="Tablaconcuadrcula"/>
              <w:tblW w:w="7654" w:type="dxa"/>
              <w:tblInd w:w="279" w:type="dxa"/>
              <w:tblLayout w:type="fixed"/>
              <w:tblLook w:val="04A0" w:firstRow="1" w:lastRow="0" w:firstColumn="1" w:lastColumn="0" w:noHBand="0" w:noVBand="1"/>
            </w:tblPr>
            <w:tblGrid>
              <w:gridCol w:w="5812"/>
              <w:gridCol w:w="850"/>
              <w:gridCol w:w="992"/>
            </w:tblGrid>
            <w:tr w:rsidR="008D501D" w:rsidTr="008D501D">
              <w:tc>
                <w:tcPr>
                  <w:tcW w:w="5812" w:type="dxa"/>
                </w:tcPr>
                <w:p w:rsidR="008D501D" w:rsidRDefault="008D501D">
                  <w:pPr>
                    <w:rPr>
                      <w:b/>
                    </w:rPr>
                  </w:pPr>
                  <w:r>
                    <w:rPr>
                      <w:b/>
                    </w:rPr>
                    <w:t>Acciones</w:t>
                  </w:r>
                </w:p>
              </w:tc>
              <w:tc>
                <w:tcPr>
                  <w:tcW w:w="850" w:type="dxa"/>
                </w:tcPr>
                <w:p w:rsidR="008D501D" w:rsidRDefault="008D501D" w:rsidP="008D501D">
                  <w:pPr>
                    <w:jc w:val="center"/>
                    <w:rPr>
                      <w:b/>
                    </w:rPr>
                  </w:pPr>
                  <w:r>
                    <w:rPr>
                      <w:b/>
                    </w:rPr>
                    <w:t>Inicio</w:t>
                  </w:r>
                </w:p>
              </w:tc>
              <w:tc>
                <w:tcPr>
                  <w:tcW w:w="992" w:type="dxa"/>
                </w:tcPr>
                <w:p w:rsidR="008D501D" w:rsidRDefault="008D501D" w:rsidP="008D501D">
                  <w:pPr>
                    <w:jc w:val="center"/>
                    <w:rPr>
                      <w:b/>
                    </w:rPr>
                  </w:pPr>
                  <w:r>
                    <w:rPr>
                      <w:b/>
                    </w:rPr>
                    <w:t>Fin</w:t>
                  </w:r>
                </w:p>
              </w:tc>
            </w:tr>
            <w:tr w:rsidR="008D501D" w:rsidTr="008D501D">
              <w:tc>
                <w:tcPr>
                  <w:tcW w:w="5812" w:type="dxa"/>
                </w:tcPr>
                <w:p w:rsidR="008D501D" w:rsidRDefault="008D501D" w:rsidP="00D52F12">
                  <w:pPr>
                    <w:pStyle w:val="Prrafodelista"/>
                    <w:numPr>
                      <w:ilvl w:val="0"/>
                      <w:numId w:val="6"/>
                    </w:numPr>
                    <w:jc w:val="both"/>
                  </w:pPr>
                  <w:r>
                    <w:t>Proyectos de integración social</w:t>
                  </w:r>
                  <w:r w:rsidR="00072498">
                    <w:t>,</w:t>
                  </w:r>
                  <w:r>
                    <w:t xml:space="preserve"> fortaleciendo capacidades de las poblaciones vulnerables</w:t>
                  </w:r>
                </w:p>
                <w:p w:rsidR="008D501D" w:rsidRPr="008D501D" w:rsidRDefault="008D501D" w:rsidP="00D52F12">
                  <w:pPr>
                    <w:jc w:val="both"/>
                  </w:pPr>
                </w:p>
              </w:tc>
              <w:tc>
                <w:tcPr>
                  <w:tcW w:w="850" w:type="dxa"/>
                </w:tcPr>
                <w:p w:rsidR="008D501D" w:rsidRPr="00D52F12" w:rsidRDefault="00D52F12">
                  <w:r w:rsidRPr="00D52F12">
                    <w:t>Jun</w:t>
                  </w:r>
                </w:p>
                <w:p w:rsidR="00D52F12" w:rsidRPr="00D52F12" w:rsidRDefault="00D52F12">
                  <w:r w:rsidRPr="00D52F12">
                    <w:t>2016</w:t>
                  </w:r>
                </w:p>
              </w:tc>
              <w:tc>
                <w:tcPr>
                  <w:tcW w:w="992" w:type="dxa"/>
                </w:tcPr>
                <w:p w:rsidR="008D501D" w:rsidRPr="00D52F12" w:rsidRDefault="00D52F12">
                  <w:r w:rsidRPr="00D52F12">
                    <w:t>Jul</w:t>
                  </w:r>
                </w:p>
                <w:p w:rsidR="00D52F12" w:rsidRPr="00D52F12" w:rsidRDefault="00D52F12">
                  <w:r w:rsidRPr="00D52F12">
                    <w:t>2017</w:t>
                  </w:r>
                </w:p>
              </w:tc>
            </w:tr>
            <w:tr w:rsidR="00D52F12" w:rsidTr="008D501D">
              <w:tc>
                <w:tcPr>
                  <w:tcW w:w="5812" w:type="dxa"/>
                </w:tcPr>
                <w:p w:rsidR="00D52F12" w:rsidRDefault="00D52F12" w:rsidP="00D52F12">
                  <w:pPr>
                    <w:pStyle w:val="Prrafodelista"/>
                    <w:numPr>
                      <w:ilvl w:val="0"/>
                      <w:numId w:val="6"/>
                    </w:numPr>
                    <w:jc w:val="both"/>
                  </w:pPr>
                  <w:r>
                    <w:t>Organizar escuelas familiares dirigidas a familias en barrios críticos</w:t>
                  </w:r>
                </w:p>
                <w:p w:rsidR="00D52F12" w:rsidRDefault="00D52F12" w:rsidP="00D52F12">
                  <w:pPr>
                    <w:jc w:val="both"/>
                    <w:rPr>
                      <w:b/>
                    </w:rPr>
                  </w:pPr>
                </w:p>
              </w:tc>
              <w:tc>
                <w:tcPr>
                  <w:tcW w:w="850" w:type="dxa"/>
                </w:tcPr>
                <w:p w:rsidR="00D52F12" w:rsidRPr="00D52F12" w:rsidRDefault="00D52F12" w:rsidP="00D52F12">
                  <w:r w:rsidRPr="00D52F12">
                    <w:t>Jun</w:t>
                  </w:r>
                </w:p>
                <w:p w:rsidR="00D52F12" w:rsidRPr="00D52F12" w:rsidRDefault="00D52F12" w:rsidP="00D52F12">
                  <w:r w:rsidRPr="00D52F12">
                    <w:t>2016</w:t>
                  </w:r>
                </w:p>
              </w:tc>
              <w:tc>
                <w:tcPr>
                  <w:tcW w:w="992" w:type="dxa"/>
                </w:tcPr>
                <w:p w:rsidR="00D52F12" w:rsidRPr="00D52F12" w:rsidRDefault="00D52F12" w:rsidP="00D52F12">
                  <w:r w:rsidRPr="00D52F12">
                    <w:t>Jul</w:t>
                  </w:r>
                </w:p>
                <w:p w:rsidR="00D52F12" w:rsidRPr="00D52F12" w:rsidRDefault="00D52F12" w:rsidP="00D52F12">
                  <w:r w:rsidRPr="00D52F12">
                    <w:t>2017</w:t>
                  </w:r>
                </w:p>
              </w:tc>
            </w:tr>
            <w:tr w:rsidR="00D52F12" w:rsidTr="008D501D">
              <w:tc>
                <w:tcPr>
                  <w:tcW w:w="5812" w:type="dxa"/>
                </w:tcPr>
                <w:p w:rsidR="00D52F12" w:rsidRDefault="00D52F12" w:rsidP="00D52F12">
                  <w:pPr>
                    <w:pStyle w:val="Prrafodelista"/>
                    <w:numPr>
                      <w:ilvl w:val="0"/>
                      <w:numId w:val="6"/>
                    </w:numPr>
                    <w:jc w:val="both"/>
                    <w:rPr>
                      <w:b/>
                    </w:rPr>
                  </w:pPr>
                  <w:r>
                    <w:t>Implementar un sistema de datos abiertos para visualizar antecedentes penales y judiciales (garantizar interoperabilidad entre entidades públicas)</w:t>
                  </w:r>
                </w:p>
              </w:tc>
              <w:tc>
                <w:tcPr>
                  <w:tcW w:w="850" w:type="dxa"/>
                </w:tcPr>
                <w:p w:rsidR="00D52F12" w:rsidRPr="00D52F12" w:rsidRDefault="00D52F12" w:rsidP="00D52F12">
                  <w:r w:rsidRPr="00D52F12">
                    <w:t>Jun</w:t>
                  </w:r>
                </w:p>
                <w:p w:rsidR="00D52F12" w:rsidRPr="00D52F12" w:rsidRDefault="00D52F12" w:rsidP="00D52F12">
                  <w:r w:rsidRPr="00D52F12">
                    <w:t>2016</w:t>
                  </w:r>
                </w:p>
              </w:tc>
              <w:tc>
                <w:tcPr>
                  <w:tcW w:w="992" w:type="dxa"/>
                </w:tcPr>
                <w:p w:rsidR="00D52F12" w:rsidRPr="00D52F12" w:rsidRDefault="00D52F12" w:rsidP="00D52F12">
                  <w:r w:rsidRPr="00D52F12">
                    <w:t>Jul</w:t>
                  </w:r>
                </w:p>
                <w:p w:rsidR="00D52F12" w:rsidRPr="00D52F12" w:rsidRDefault="00D52F12" w:rsidP="00D52F12">
                  <w:r w:rsidRPr="00D52F12">
                    <w:t>2017</w:t>
                  </w:r>
                </w:p>
              </w:tc>
            </w:tr>
          </w:tbl>
          <w:p w:rsidR="008D501D" w:rsidRPr="007B5E6E" w:rsidRDefault="008D501D">
            <w:pPr>
              <w:rPr>
                <w:b/>
              </w:rPr>
            </w:pPr>
          </w:p>
          <w:p w:rsidR="008D501D" w:rsidRDefault="008D501D" w:rsidP="00D52F12">
            <w:pPr>
              <w:pStyle w:val="Prrafodelista"/>
              <w:ind w:left="360"/>
            </w:pPr>
          </w:p>
        </w:tc>
      </w:tr>
      <w:tr w:rsidR="007B5E6E" w:rsidTr="008D501D">
        <w:tc>
          <w:tcPr>
            <w:tcW w:w="3681" w:type="dxa"/>
          </w:tcPr>
          <w:p w:rsidR="007B5E6E" w:rsidRPr="007B5E6E" w:rsidRDefault="007B5E6E">
            <w:pPr>
              <w:rPr>
                <w:b/>
              </w:rPr>
            </w:pPr>
            <w:r w:rsidRPr="007B5E6E">
              <w:rPr>
                <w:b/>
              </w:rPr>
              <w:t>Fecha aproximada de cumplimiento del compromiso</w:t>
            </w:r>
          </w:p>
          <w:p w:rsidR="007B5E6E" w:rsidRDefault="007B5E6E" w:rsidP="007B5E6E">
            <w:pPr>
              <w:jc w:val="both"/>
            </w:pPr>
          </w:p>
        </w:tc>
        <w:tc>
          <w:tcPr>
            <w:tcW w:w="5358" w:type="dxa"/>
          </w:tcPr>
          <w:p w:rsidR="007B5E6E" w:rsidRDefault="00E9715F" w:rsidP="00B6337B">
            <w:r>
              <w:t>julio 2017</w:t>
            </w:r>
          </w:p>
        </w:tc>
      </w:tr>
    </w:tbl>
    <w:p w:rsidR="00C87038" w:rsidRDefault="00C87038"/>
    <w:p w:rsidR="00613656" w:rsidRDefault="00613656" w:rsidP="00E5239F">
      <w:pPr>
        <w:jc w:val="both"/>
        <w:rPr>
          <w:sz w:val="16"/>
          <w:szCs w:val="16"/>
        </w:rPr>
      </w:pPr>
    </w:p>
    <w:p w:rsidR="00E9715F" w:rsidRDefault="00E9715F" w:rsidP="00E5239F">
      <w:pPr>
        <w:jc w:val="both"/>
        <w:rPr>
          <w:sz w:val="16"/>
          <w:szCs w:val="16"/>
        </w:rPr>
      </w:pPr>
    </w:p>
    <w:p w:rsidR="00E9715F" w:rsidRDefault="00E9715F" w:rsidP="00E5239F">
      <w:pPr>
        <w:jc w:val="both"/>
        <w:rPr>
          <w:sz w:val="16"/>
          <w:szCs w:val="16"/>
        </w:rPr>
      </w:pPr>
    </w:p>
    <w:p w:rsidR="00E9715F" w:rsidRDefault="00E9715F" w:rsidP="00E5239F">
      <w:pPr>
        <w:jc w:val="both"/>
        <w:rPr>
          <w:sz w:val="16"/>
          <w:szCs w:val="16"/>
        </w:rPr>
      </w:pPr>
    </w:p>
    <w:p w:rsidR="00E9715F" w:rsidRDefault="00E9715F" w:rsidP="00E5239F">
      <w:pPr>
        <w:jc w:val="both"/>
        <w:rPr>
          <w:sz w:val="16"/>
          <w:szCs w:val="16"/>
        </w:rPr>
      </w:pPr>
    </w:p>
    <w:p w:rsidR="00E9715F" w:rsidRDefault="00E9715F" w:rsidP="00E5239F">
      <w:pPr>
        <w:jc w:val="both"/>
        <w:rPr>
          <w:sz w:val="16"/>
          <w:szCs w:val="16"/>
        </w:rPr>
      </w:pPr>
    </w:p>
    <w:p w:rsidR="00E9715F" w:rsidRDefault="00E9715F" w:rsidP="00E5239F">
      <w:pPr>
        <w:jc w:val="both"/>
        <w:rPr>
          <w:sz w:val="16"/>
          <w:szCs w:val="16"/>
        </w:rPr>
      </w:pPr>
    </w:p>
    <w:p w:rsidR="00E41DFF" w:rsidRDefault="00E41DFF" w:rsidP="00E5239F">
      <w:pPr>
        <w:jc w:val="both"/>
        <w:rPr>
          <w:sz w:val="16"/>
          <w:szCs w:val="16"/>
        </w:rPr>
      </w:pPr>
    </w:p>
    <w:p w:rsidR="00D52F12" w:rsidRPr="00E41DFF" w:rsidRDefault="00D52F12" w:rsidP="00D52F12">
      <w:pPr>
        <w:jc w:val="center"/>
        <w:rPr>
          <w:b/>
          <w:sz w:val="28"/>
          <w:szCs w:val="28"/>
        </w:rPr>
      </w:pPr>
      <w:r w:rsidRPr="00E41DFF">
        <w:rPr>
          <w:b/>
          <w:sz w:val="28"/>
          <w:szCs w:val="28"/>
        </w:rPr>
        <w:t>Componente: Comunidades Seguras</w:t>
      </w:r>
    </w:p>
    <w:p w:rsidR="00E41DFF" w:rsidRDefault="00E41DFF" w:rsidP="00D52F12">
      <w:pPr>
        <w:jc w:val="center"/>
        <w:rPr>
          <w:b/>
          <w:sz w:val="24"/>
          <w:szCs w:val="24"/>
        </w:rPr>
      </w:pPr>
    </w:p>
    <w:p w:rsidR="00D52F12" w:rsidRPr="00D52F12" w:rsidRDefault="00D52F12" w:rsidP="00D52F12">
      <w:pPr>
        <w:pStyle w:val="Prrafodelista"/>
        <w:numPr>
          <w:ilvl w:val="0"/>
          <w:numId w:val="13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Población preparada y organizada ante desastres</w:t>
      </w:r>
    </w:p>
    <w:p w:rsidR="00E9715F" w:rsidRDefault="00E9715F" w:rsidP="00E5239F">
      <w:pPr>
        <w:jc w:val="both"/>
        <w:rPr>
          <w:sz w:val="16"/>
          <w:szCs w:val="16"/>
        </w:rPr>
      </w:pPr>
    </w:p>
    <w:tbl>
      <w:tblPr>
        <w:tblStyle w:val="Tablaconcuadrcula"/>
        <w:tblW w:w="9039" w:type="dxa"/>
        <w:tblLook w:val="04A0" w:firstRow="1" w:lastRow="0" w:firstColumn="1" w:lastColumn="0" w:noHBand="0" w:noVBand="1"/>
      </w:tblPr>
      <w:tblGrid>
        <w:gridCol w:w="3681"/>
        <w:gridCol w:w="5358"/>
      </w:tblGrid>
      <w:tr w:rsidR="00E9715F" w:rsidTr="00D52F12">
        <w:tc>
          <w:tcPr>
            <w:tcW w:w="9039" w:type="dxa"/>
            <w:gridSpan w:val="2"/>
            <w:shd w:val="clear" w:color="auto" w:fill="5B9BD5" w:themeFill="accent1"/>
          </w:tcPr>
          <w:p w:rsidR="00E9715F" w:rsidRDefault="00E9715F" w:rsidP="00B6378B">
            <w:pPr>
              <w:jc w:val="center"/>
            </w:pPr>
            <w:r>
              <w:t>FICHA DE PROPUESTAS DE COMPROMISOS PARA EL PLAN DE ACCION DE GOBIERNO ABIERTO PLAN AGA 2016 – 2017</w:t>
            </w:r>
          </w:p>
        </w:tc>
      </w:tr>
      <w:tr w:rsidR="00E9715F" w:rsidTr="00D52F12">
        <w:tc>
          <w:tcPr>
            <w:tcW w:w="3681" w:type="dxa"/>
          </w:tcPr>
          <w:p w:rsidR="00E9715F" w:rsidRDefault="00E9715F" w:rsidP="00B6378B">
            <w:pPr>
              <w:rPr>
                <w:b/>
              </w:rPr>
            </w:pPr>
            <w:r>
              <w:rPr>
                <w:b/>
              </w:rPr>
              <w:t>Componente*</w:t>
            </w:r>
          </w:p>
          <w:p w:rsidR="00E9715F" w:rsidRPr="007B5E6E" w:rsidRDefault="00E9715F" w:rsidP="00B6378B">
            <w:pPr>
              <w:jc w:val="both"/>
            </w:pPr>
          </w:p>
        </w:tc>
        <w:tc>
          <w:tcPr>
            <w:tcW w:w="5358" w:type="dxa"/>
          </w:tcPr>
          <w:p w:rsidR="00E9715F" w:rsidRDefault="00E9715F" w:rsidP="00B6378B">
            <w:r>
              <w:t>Comunidades seguras</w:t>
            </w:r>
          </w:p>
        </w:tc>
      </w:tr>
      <w:tr w:rsidR="00E9715F" w:rsidTr="00D52F12">
        <w:tc>
          <w:tcPr>
            <w:tcW w:w="3681" w:type="dxa"/>
          </w:tcPr>
          <w:p w:rsidR="00E9715F" w:rsidRDefault="00E9715F" w:rsidP="00D52F12">
            <w:r w:rsidRPr="007B5E6E">
              <w:rPr>
                <w:b/>
              </w:rPr>
              <w:t>Propuesta de compromiso</w:t>
            </w:r>
            <w:r>
              <w:t xml:space="preserve"> </w:t>
            </w:r>
          </w:p>
          <w:p w:rsidR="00D52F12" w:rsidRDefault="00D52F12" w:rsidP="00D52F12"/>
        </w:tc>
        <w:tc>
          <w:tcPr>
            <w:tcW w:w="5358" w:type="dxa"/>
          </w:tcPr>
          <w:p w:rsidR="00E9715F" w:rsidRDefault="00E9715F" w:rsidP="00B6378B">
            <w:r>
              <w:t>Población preparada y organizada ante desastres</w:t>
            </w:r>
          </w:p>
        </w:tc>
      </w:tr>
      <w:tr w:rsidR="00E9715F" w:rsidTr="00D52F12">
        <w:tc>
          <w:tcPr>
            <w:tcW w:w="3681" w:type="dxa"/>
          </w:tcPr>
          <w:p w:rsidR="00E9715F" w:rsidRPr="007B5E6E" w:rsidRDefault="00E9715F" w:rsidP="00B6378B">
            <w:pPr>
              <w:rPr>
                <w:b/>
              </w:rPr>
            </w:pPr>
            <w:r w:rsidRPr="007B5E6E">
              <w:rPr>
                <w:b/>
              </w:rPr>
              <w:t>Problema público identificado por la entidad</w:t>
            </w:r>
          </w:p>
          <w:p w:rsidR="00E9715F" w:rsidRDefault="00E9715F" w:rsidP="00B6378B">
            <w:r>
              <w:t>(breve descripción del problema)</w:t>
            </w:r>
          </w:p>
        </w:tc>
        <w:tc>
          <w:tcPr>
            <w:tcW w:w="5358" w:type="dxa"/>
          </w:tcPr>
          <w:p w:rsidR="00E9715F" w:rsidRDefault="00E9715F" w:rsidP="00851F3B">
            <w:pPr>
              <w:jc w:val="both"/>
            </w:pPr>
            <w:r>
              <w:t>Población vulnerable ante fenómenos (sismos, inundaciones)</w:t>
            </w:r>
          </w:p>
        </w:tc>
      </w:tr>
      <w:tr w:rsidR="00E9715F" w:rsidTr="00D52F12">
        <w:tc>
          <w:tcPr>
            <w:tcW w:w="3681" w:type="dxa"/>
          </w:tcPr>
          <w:p w:rsidR="00E9715F" w:rsidRPr="007B5E6E" w:rsidRDefault="00E9715F" w:rsidP="00B6378B">
            <w:pPr>
              <w:rPr>
                <w:b/>
              </w:rPr>
            </w:pPr>
            <w:r w:rsidRPr="007B5E6E">
              <w:rPr>
                <w:b/>
              </w:rPr>
              <w:t>Objetivo</w:t>
            </w:r>
          </w:p>
          <w:p w:rsidR="00E9715F" w:rsidRDefault="00E9715F" w:rsidP="00B6378B">
            <w:r>
              <w:t>(que se busca conseguir con la solución del problema público)</w:t>
            </w:r>
          </w:p>
        </w:tc>
        <w:tc>
          <w:tcPr>
            <w:tcW w:w="5358" w:type="dxa"/>
          </w:tcPr>
          <w:p w:rsidR="00E9715F" w:rsidRDefault="00E9715F" w:rsidP="00B6378B">
            <w:r>
              <w:t>Organizar y preparar</w:t>
            </w:r>
            <w:r w:rsidR="0031558B">
              <w:t xml:space="preserve"> </w:t>
            </w:r>
            <w:r>
              <w:t>a la población ante emergencias y/o desastres</w:t>
            </w:r>
          </w:p>
        </w:tc>
      </w:tr>
      <w:tr w:rsidR="00E9715F" w:rsidTr="00D52F12">
        <w:tc>
          <w:tcPr>
            <w:tcW w:w="3681" w:type="dxa"/>
          </w:tcPr>
          <w:p w:rsidR="00E9715F" w:rsidRPr="007B5E6E" w:rsidRDefault="00E9715F" w:rsidP="00B6378B">
            <w:pPr>
              <w:rPr>
                <w:b/>
              </w:rPr>
            </w:pPr>
            <w:r>
              <w:rPr>
                <w:b/>
              </w:rPr>
              <w:t>Responsable</w:t>
            </w:r>
          </w:p>
        </w:tc>
        <w:tc>
          <w:tcPr>
            <w:tcW w:w="5358" w:type="dxa"/>
          </w:tcPr>
          <w:p w:rsidR="00E9715F" w:rsidRDefault="00E9715F" w:rsidP="008E0EAC">
            <w:r>
              <w:t>Gobierno Regional</w:t>
            </w:r>
            <w:r w:rsidR="008E0EAC">
              <w:t xml:space="preserve"> y </w:t>
            </w:r>
            <w:r>
              <w:t>Gobiernos Locales</w:t>
            </w:r>
          </w:p>
        </w:tc>
      </w:tr>
      <w:tr w:rsidR="00E9715F" w:rsidTr="00D52F12">
        <w:tc>
          <w:tcPr>
            <w:tcW w:w="3681" w:type="dxa"/>
          </w:tcPr>
          <w:p w:rsidR="00E9715F" w:rsidRDefault="00E9715F" w:rsidP="00B6378B">
            <w:pPr>
              <w:rPr>
                <w:b/>
              </w:rPr>
            </w:pPr>
            <w:r>
              <w:rPr>
                <w:b/>
              </w:rPr>
              <w:t>Co</w:t>
            </w:r>
            <w:r w:rsidR="008E0EAC">
              <w:rPr>
                <w:b/>
              </w:rPr>
              <w:t>r</w:t>
            </w:r>
            <w:r>
              <w:rPr>
                <w:b/>
              </w:rPr>
              <w:t>responsable</w:t>
            </w:r>
          </w:p>
        </w:tc>
        <w:tc>
          <w:tcPr>
            <w:tcW w:w="5358" w:type="dxa"/>
          </w:tcPr>
          <w:p w:rsidR="00E9715F" w:rsidRDefault="00E9715F" w:rsidP="00B6378B">
            <w:r>
              <w:t>Sectores:</w:t>
            </w:r>
          </w:p>
          <w:p w:rsidR="00E9715F" w:rsidRDefault="00E9715F" w:rsidP="00B6378B">
            <w:r>
              <w:t>Vivienda</w:t>
            </w:r>
          </w:p>
          <w:p w:rsidR="00E9715F" w:rsidRDefault="00E9715F" w:rsidP="00B6378B">
            <w:r>
              <w:t>Trasporte</w:t>
            </w:r>
          </w:p>
          <w:p w:rsidR="00E9715F" w:rsidRDefault="00E9715F" w:rsidP="00B6378B">
            <w:r>
              <w:t>Salud</w:t>
            </w:r>
          </w:p>
          <w:p w:rsidR="00E9715F" w:rsidRDefault="00E9715F" w:rsidP="00B6378B">
            <w:r>
              <w:t>Educación</w:t>
            </w:r>
          </w:p>
          <w:p w:rsidR="00E9715F" w:rsidRDefault="00E9715F" w:rsidP="00B6378B">
            <w:r>
              <w:t>COFOPRI</w:t>
            </w:r>
          </w:p>
        </w:tc>
      </w:tr>
      <w:tr w:rsidR="00D52F12" w:rsidTr="00D52F12">
        <w:tc>
          <w:tcPr>
            <w:tcW w:w="9039" w:type="dxa"/>
            <w:gridSpan w:val="2"/>
          </w:tcPr>
          <w:p w:rsidR="00D52F12" w:rsidRPr="007B5E6E" w:rsidRDefault="00D52F12" w:rsidP="00B6378B">
            <w:pPr>
              <w:rPr>
                <w:b/>
              </w:rPr>
            </w:pPr>
            <w:r w:rsidRPr="007B5E6E">
              <w:rPr>
                <w:b/>
              </w:rPr>
              <w:t>Acciones</w:t>
            </w:r>
          </w:p>
          <w:p w:rsidR="00D52F12" w:rsidRDefault="00D52F12" w:rsidP="00B6378B">
            <w:pPr>
              <w:jc w:val="both"/>
            </w:pPr>
          </w:p>
          <w:p w:rsidR="00D52F12" w:rsidRDefault="00D52F12" w:rsidP="00D52F12">
            <w:pPr>
              <w:rPr>
                <w:b/>
              </w:rPr>
            </w:pPr>
          </w:p>
          <w:tbl>
            <w:tblPr>
              <w:tblStyle w:val="Tablaconcuadrcula"/>
              <w:tblW w:w="7654" w:type="dxa"/>
              <w:tblInd w:w="279" w:type="dxa"/>
              <w:tblLook w:val="04A0" w:firstRow="1" w:lastRow="0" w:firstColumn="1" w:lastColumn="0" w:noHBand="0" w:noVBand="1"/>
            </w:tblPr>
            <w:tblGrid>
              <w:gridCol w:w="5812"/>
              <w:gridCol w:w="850"/>
              <w:gridCol w:w="992"/>
            </w:tblGrid>
            <w:tr w:rsidR="00D52F12" w:rsidTr="00B6378B">
              <w:tc>
                <w:tcPr>
                  <w:tcW w:w="5812" w:type="dxa"/>
                </w:tcPr>
                <w:p w:rsidR="00D52F12" w:rsidRDefault="00D52F12" w:rsidP="00D52F12">
                  <w:pPr>
                    <w:rPr>
                      <w:b/>
                    </w:rPr>
                  </w:pPr>
                  <w:r>
                    <w:rPr>
                      <w:b/>
                    </w:rPr>
                    <w:t>Acciones</w:t>
                  </w:r>
                </w:p>
              </w:tc>
              <w:tc>
                <w:tcPr>
                  <w:tcW w:w="850" w:type="dxa"/>
                </w:tcPr>
                <w:p w:rsidR="00D52F12" w:rsidRDefault="00D52F12" w:rsidP="00D52F12">
                  <w:pPr>
                    <w:jc w:val="center"/>
                    <w:rPr>
                      <w:b/>
                    </w:rPr>
                  </w:pPr>
                  <w:r>
                    <w:rPr>
                      <w:b/>
                    </w:rPr>
                    <w:t>Inicio</w:t>
                  </w:r>
                </w:p>
              </w:tc>
              <w:tc>
                <w:tcPr>
                  <w:tcW w:w="992" w:type="dxa"/>
                </w:tcPr>
                <w:p w:rsidR="00D52F12" w:rsidRDefault="00D52F12" w:rsidP="00D52F12">
                  <w:pPr>
                    <w:jc w:val="center"/>
                    <w:rPr>
                      <w:b/>
                    </w:rPr>
                  </w:pPr>
                  <w:r>
                    <w:rPr>
                      <w:b/>
                    </w:rPr>
                    <w:t>Fin</w:t>
                  </w:r>
                </w:p>
              </w:tc>
            </w:tr>
            <w:tr w:rsidR="00D52F12" w:rsidTr="00B6378B">
              <w:tc>
                <w:tcPr>
                  <w:tcW w:w="5812" w:type="dxa"/>
                </w:tcPr>
                <w:p w:rsidR="00D52F12" w:rsidRPr="008D501D" w:rsidRDefault="00D52F12" w:rsidP="00D52F12">
                  <w:pPr>
                    <w:pStyle w:val="Prrafodelista"/>
                    <w:numPr>
                      <w:ilvl w:val="0"/>
                      <w:numId w:val="6"/>
                    </w:numPr>
                    <w:jc w:val="both"/>
                  </w:pPr>
                  <w:r>
                    <w:t>Planes y programas (simulacros)</w:t>
                  </w:r>
                </w:p>
              </w:tc>
              <w:tc>
                <w:tcPr>
                  <w:tcW w:w="850" w:type="dxa"/>
                </w:tcPr>
                <w:p w:rsidR="00D52F12" w:rsidRPr="00D52F12" w:rsidRDefault="00D52F12" w:rsidP="00D52F12">
                  <w:r w:rsidRPr="00D52F12">
                    <w:t>Jun</w:t>
                  </w:r>
                </w:p>
                <w:p w:rsidR="00D52F12" w:rsidRPr="00D52F12" w:rsidRDefault="00D52F12" w:rsidP="00D52F12">
                  <w:r w:rsidRPr="00D52F12">
                    <w:t>2016</w:t>
                  </w:r>
                </w:p>
              </w:tc>
              <w:tc>
                <w:tcPr>
                  <w:tcW w:w="992" w:type="dxa"/>
                </w:tcPr>
                <w:p w:rsidR="00D52F12" w:rsidRPr="00D52F12" w:rsidRDefault="00D52F12" w:rsidP="00D52F12">
                  <w:r w:rsidRPr="00D52F12">
                    <w:t>Ju</w:t>
                  </w:r>
                  <w:r w:rsidR="008E0EAC">
                    <w:t>n</w:t>
                  </w:r>
                </w:p>
                <w:p w:rsidR="00D52F12" w:rsidRPr="00D52F12" w:rsidRDefault="00D52F12" w:rsidP="00D52F12">
                  <w:r w:rsidRPr="00D52F12">
                    <w:t>2017</w:t>
                  </w:r>
                </w:p>
              </w:tc>
            </w:tr>
            <w:tr w:rsidR="00D52F12" w:rsidTr="00B6378B">
              <w:tc>
                <w:tcPr>
                  <w:tcW w:w="5812" w:type="dxa"/>
                </w:tcPr>
                <w:p w:rsidR="00D52F12" w:rsidRPr="00D52F12" w:rsidRDefault="00D52F12" w:rsidP="00D52F12">
                  <w:pPr>
                    <w:pStyle w:val="Prrafodelista"/>
                    <w:numPr>
                      <w:ilvl w:val="0"/>
                      <w:numId w:val="6"/>
                    </w:numPr>
                    <w:jc w:val="both"/>
                  </w:pPr>
                  <w:r w:rsidRPr="00D52F12">
                    <w:t>Grupos de trabajo: plataforma de defensa civil, centros de operaciones de emergencias, almacenes, sistema de alerta temprana (SAT)</w:t>
                  </w:r>
                </w:p>
              </w:tc>
              <w:tc>
                <w:tcPr>
                  <w:tcW w:w="850" w:type="dxa"/>
                </w:tcPr>
                <w:p w:rsidR="00D52F12" w:rsidRPr="00D52F12" w:rsidRDefault="00D52F12" w:rsidP="00D52F12">
                  <w:r w:rsidRPr="00D52F12">
                    <w:t>Jun</w:t>
                  </w:r>
                </w:p>
                <w:p w:rsidR="00D52F12" w:rsidRPr="00D52F12" w:rsidRDefault="00D52F12" w:rsidP="00D52F12">
                  <w:r w:rsidRPr="00D52F12">
                    <w:t>2016</w:t>
                  </w:r>
                </w:p>
              </w:tc>
              <w:tc>
                <w:tcPr>
                  <w:tcW w:w="992" w:type="dxa"/>
                </w:tcPr>
                <w:p w:rsidR="00D52F12" w:rsidRPr="00D52F12" w:rsidRDefault="008E0EAC" w:rsidP="00D52F12">
                  <w:r>
                    <w:t>Jun</w:t>
                  </w:r>
                </w:p>
                <w:p w:rsidR="00D52F12" w:rsidRPr="00D52F12" w:rsidRDefault="00D52F12" w:rsidP="00D52F12">
                  <w:r w:rsidRPr="00D52F12">
                    <w:t>2017</w:t>
                  </w:r>
                </w:p>
              </w:tc>
            </w:tr>
          </w:tbl>
          <w:p w:rsidR="00D52F12" w:rsidRPr="007B5E6E" w:rsidRDefault="00D52F12" w:rsidP="00D52F12">
            <w:pPr>
              <w:rPr>
                <w:b/>
              </w:rPr>
            </w:pPr>
          </w:p>
          <w:p w:rsidR="00D52F12" w:rsidRDefault="00D52F12" w:rsidP="00D52F12">
            <w:pPr>
              <w:pStyle w:val="Prrafodelista"/>
              <w:ind w:left="360"/>
            </w:pPr>
          </w:p>
        </w:tc>
      </w:tr>
      <w:tr w:rsidR="00E9715F" w:rsidTr="00D52F12">
        <w:tc>
          <w:tcPr>
            <w:tcW w:w="3681" w:type="dxa"/>
          </w:tcPr>
          <w:p w:rsidR="00E9715F" w:rsidRPr="007B5E6E" w:rsidRDefault="00E9715F" w:rsidP="00B6378B">
            <w:pPr>
              <w:rPr>
                <w:b/>
              </w:rPr>
            </w:pPr>
            <w:r w:rsidRPr="007B5E6E">
              <w:rPr>
                <w:b/>
              </w:rPr>
              <w:t>Fecha aproximada de cumplimiento del compromiso</w:t>
            </w:r>
          </w:p>
          <w:p w:rsidR="00E9715F" w:rsidRDefault="00E9715F" w:rsidP="00B6378B">
            <w:pPr>
              <w:jc w:val="both"/>
            </w:pPr>
          </w:p>
        </w:tc>
        <w:tc>
          <w:tcPr>
            <w:tcW w:w="5358" w:type="dxa"/>
          </w:tcPr>
          <w:p w:rsidR="00E9715F" w:rsidRDefault="00E9715F" w:rsidP="00B6378B">
            <w:r>
              <w:t>julio 2017</w:t>
            </w:r>
          </w:p>
        </w:tc>
      </w:tr>
    </w:tbl>
    <w:p w:rsidR="00E9715F" w:rsidRDefault="00E9715F" w:rsidP="00E5239F">
      <w:pPr>
        <w:jc w:val="both"/>
        <w:rPr>
          <w:sz w:val="16"/>
          <w:szCs w:val="16"/>
        </w:rPr>
      </w:pPr>
    </w:p>
    <w:p w:rsidR="00E9715F" w:rsidRDefault="00E9715F" w:rsidP="00E5239F">
      <w:pPr>
        <w:jc w:val="both"/>
        <w:rPr>
          <w:sz w:val="16"/>
          <w:szCs w:val="16"/>
        </w:rPr>
      </w:pPr>
    </w:p>
    <w:p w:rsidR="00E9715F" w:rsidRDefault="00E9715F" w:rsidP="00E5239F">
      <w:pPr>
        <w:jc w:val="both"/>
        <w:rPr>
          <w:sz w:val="16"/>
          <w:szCs w:val="16"/>
        </w:rPr>
      </w:pPr>
    </w:p>
    <w:p w:rsidR="00E9715F" w:rsidRDefault="00E9715F" w:rsidP="00E5239F">
      <w:pPr>
        <w:jc w:val="both"/>
        <w:rPr>
          <w:sz w:val="16"/>
          <w:szCs w:val="16"/>
        </w:rPr>
      </w:pPr>
    </w:p>
    <w:p w:rsidR="00E9715F" w:rsidRDefault="00E9715F" w:rsidP="00E5239F">
      <w:pPr>
        <w:jc w:val="both"/>
        <w:rPr>
          <w:sz w:val="16"/>
          <w:szCs w:val="16"/>
        </w:rPr>
      </w:pPr>
    </w:p>
    <w:p w:rsidR="00E9715F" w:rsidRDefault="00E9715F" w:rsidP="00E5239F">
      <w:pPr>
        <w:jc w:val="both"/>
        <w:rPr>
          <w:sz w:val="16"/>
          <w:szCs w:val="16"/>
        </w:rPr>
      </w:pPr>
    </w:p>
    <w:p w:rsidR="00E9715F" w:rsidRDefault="00E9715F" w:rsidP="00E5239F">
      <w:pPr>
        <w:jc w:val="both"/>
        <w:rPr>
          <w:sz w:val="16"/>
          <w:szCs w:val="16"/>
        </w:rPr>
      </w:pPr>
    </w:p>
    <w:p w:rsidR="00E9715F" w:rsidRDefault="00E9715F" w:rsidP="00E5239F">
      <w:pPr>
        <w:jc w:val="both"/>
        <w:rPr>
          <w:sz w:val="16"/>
          <w:szCs w:val="16"/>
        </w:rPr>
      </w:pPr>
    </w:p>
    <w:p w:rsidR="00E9715F" w:rsidRDefault="00E9715F" w:rsidP="00E5239F">
      <w:pPr>
        <w:jc w:val="both"/>
        <w:rPr>
          <w:sz w:val="16"/>
          <w:szCs w:val="16"/>
        </w:rPr>
      </w:pPr>
    </w:p>
    <w:p w:rsidR="00D52F12" w:rsidRPr="00E41DFF" w:rsidRDefault="00D52F12" w:rsidP="00D52F12">
      <w:pPr>
        <w:jc w:val="center"/>
        <w:rPr>
          <w:b/>
          <w:sz w:val="28"/>
          <w:szCs w:val="28"/>
        </w:rPr>
      </w:pPr>
      <w:r w:rsidRPr="00E41DFF">
        <w:rPr>
          <w:b/>
          <w:sz w:val="28"/>
          <w:szCs w:val="28"/>
        </w:rPr>
        <w:t>Componente: Integridad Pública</w:t>
      </w:r>
    </w:p>
    <w:p w:rsidR="00D52F12" w:rsidRPr="00D52F12" w:rsidRDefault="00D52F12" w:rsidP="00D52F12">
      <w:pPr>
        <w:pStyle w:val="Prrafodelista"/>
        <w:numPr>
          <w:ilvl w:val="0"/>
          <w:numId w:val="13"/>
        </w:numPr>
        <w:rPr>
          <w:b/>
          <w:sz w:val="24"/>
          <w:szCs w:val="24"/>
        </w:rPr>
      </w:pPr>
      <w:r w:rsidRPr="00D52F12">
        <w:rPr>
          <w:b/>
          <w:sz w:val="24"/>
          <w:szCs w:val="24"/>
        </w:rPr>
        <w:t>Formulación de un modelo de gestión ética regional</w:t>
      </w:r>
    </w:p>
    <w:p w:rsidR="00E9715F" w:rsidRDefault="00E9715F" w:rsidP="00E5239F">
      <w:pPr>
        <w:jc w:val="both"/>
        <w:rPr>
          <w:sz w:val="16"/>
          <w:szCs w:val="16"/>
        </w:rPr>
      </w:pPr>
    </w:p>
    <w:tbl>
      <w:tblPr>
        <w:tblStyle w:val="Tablaconcuadrcula"/>
        <w:tblW w:w="9039" w:type="dxa"/>
        <w:tblLook w:val="04A0" w:firstRow="1" w:lastRow="0" w:firstColumn="1" w:lastColumn="0" w:noHBand="0" w:noVBand="1"/>
      </w:tblPr>
      <w:tblGrid>
        <w:gridCol w:w="3681"/>
        <w:gridCol w:w="5358"/>
      </w:tblGrid>
      <w:tr w:rsidR="00E9715F" w:rsidTr="00D52F12">
        <w:tc>
          <w:tcPr>
            <w:tcW w:w="9039" w:type="dxa"/>
            <w:gridSpan w:val="2"/>
            <w:shd w:val="clear" w:color="auto" w:fill="5B9BD5" w:themeFill="accent1"/>
          </w:tcPr>
          <w:p w:rsidR="00E9715F" w:rsidRDefault="00E9715F" w:rsidP="00B6378B">
            <w:pPr>
              <w:jc w:val="center"/>
            </w:pPr>
            <w:r>
              <w:t>FICHA DE PROPUESTAS DE COMPROMISOS PARA EL PLAN DE ACCION DE GOBIERNO ABIERTO PLAN AGA 2016 – 2017</w:t>
            </w:r>
          </w:p>
        </w:tc>
      </w:tr>
      <w:tr w:rsidR="00E9715F" w:rsidTr="00D52F12">
        <w:tc>
          <w:tcPr>
            <w:tcW w:w="3681" w:type="dxa"/>
          </w:tcPr>
          <w:p w:rsidR="00E9715F" w:rsidRDefault="00E9715F" w:rsidP="00B6378B">
            <w:pPr>
              <w:rPr>
                <w:b/>
              </w:rPr>
            </w:pPr>
            <w:r>
              <w:rPr>
                <w:b/>
              </w:rPr>
              <w:t>Componente*</w:t>
            </w:r>
          </w:p>
          <w:p w:rsidR="00E9715F" w:rsidRPr="007B5E6E" w:rsidRDefault="00E9715F" w:rsidP="00B6378B">
            <w:pPr>
              <w:jc w:val="both"/>
            </w:pPr>
          </w:p>
        </w:tc>
        <w:tc>
          <w:tcPr>
            <w:tcW w:w="5358" w:type="dxa"/>
          </w:tcPr>
          <w:p w:rsidR="00E9715F" w:rsidRDefault="00E9715F" w:rsidP="00B6378B">
            <w:r>
              <w:t>Integridad pública</w:t>
            </w:r>
          </w:p>
        </w:tc>
      </w:tr>
      <w:tr w:rsidR="00E9715F" w:rsidTr="00D52F12">
        <w:tc>
          <w:tcPr>
            <w:tcW w:w="3681" w:type="dxa"/>
          </w:tcPr>
          <w:p w:rsidR="00E9715F" w:rsidRDefault="00E9715F" w:rsidP="00D52F12">
            <w:r w:rsidRPr="007B5E6E">
              <w:rPr>
                <w:b/>
              </w:rPr>
              <w:t>Propuesta de compromiso</w:t>
            </w:r>
            <w:r>
              <w:t xml:space="preserve"> </w:t>
            </w:r>
          </w:p>
          <w:p w:rsidR="00D52F12" w:rsidRDefault="00D52F12" w:rsidP="00D52F12"/>
        </w:tc>
        <w:tc>
          <w:tcPr>
            <w:tcW w:w="5358" w:type="dxa"/>
          </w:tcPr>
          <w:p w:rsidR="00E9715F" w:rsidRDefault="00E9715F" w:rsidP="00B6378B">
            <w:r>
              <w:t>Formulación de un modelo de gestión ética regional</w:t>
            </w:r>
          </w:p>
        </w:tc>
      </w:tr>
      <w:tr w:rsidR="00E9715F" w:rsidTr="00D52F12">
        <w:tc>
          <w:tcPr>
            <w:tcW w:w="3681" w:type="dxa"/>
          </w:tcPr>
          <w:p w:rsidR="00E9715F" w:rsidRPr="007B5E6E" w:rsidRDefault="00E9715F" w:rsidP="00B6378B">
            <w:pPr>
              <w:rPr>
                <w:b/>
              </w:rPr>
            </w:pPr>
            <w:r w:rsidRPr="007B5E6E">
              <w:rPr>
                <w:b/>
              </w:rPr>
              <w:t>Problema público identificado por la entidad</w:t>
            </w:r>
          </w:p>
          <w:p w:rsidR="00E9715F" w:rsidRDefault="00E9715F" w:rsidP="00B6378B">
            <w:r>
              <w:t>(breve descripción del problema)</w:t>
            </w:r>
          </w:p>
        </w:tc>
        <w:tc>
          <w:tcPr>
            <w:tcW w:w="5358" w:type="dxa"/>
          </w:tcPr>
          <w:p w:rsidR="00E9715F" w:rsidRDefault="00E9715F" w:rsidP="008E0EAC">
            <w:r>
              <w:t>Existencia de espacios de corrupción</w:t>
            </w:r>
            <w:r w:rsidR="008E0EAC">
              <w:t xml:space="preserve"> y d</w:t>
            </w:r>
            <w:r>
              <w:t>eficiente política educativa en valores</w:t>
            </w:r>
          </w:p>
        </w:tc>
      </w:tr>
      <w:tr w:rsidR="00E9715F" w:rsidTr="00D52F12">
        <w:tc>
          <w:tcPr>
            <w:tcW w:w="3681" w:type="dxa"/>
          </w:tcPr>
          <w:p w:rsidR="00E9715F" w:rsidRPr="007B5E6E" w:rsidRDefault="00E9715F" w:rsidP="00B6378B">
            <w:pPr>
              <w:rPr>
                <w:b/>
              </w:rPr>
            </w:pPr>
            <w:r w:rsidRPr="007B5E6E">
              <w:rPr>
                <w:b/>
              </w:rPr>
              <w:t>Objetivo</w:t>
            </w:r>
          </w:p>
          <w:p w:rsidR="00E9715F" w:rsidRDefault="00E9715F" w:rsidP="00B6378B">
            <w:r>
              <w:t>(que se busca conseguir con la solución del problema público)</w:t>
            </w:r>
          </w:p>
        </w:tc>
        <w:tc>
          <w:tcPr>
            <w:tcW w:w="5358" w:type="dxa"/>
          </w:tcPr>
          <w:p w:rsidR="00E9715F" w:rsidRDefault="00E9715F" w:rsidP="008E0EAC">
            <w:r>
              <w:t>Erradicar la corrupción</w:t>
            </w:r>
            <w:r w:rsidR="008E0EAC">
              <w:t xml:space="preserve"> y f</w:t>
            </w:r>
            <w:r>
              <w:t>ortalecer valores</w:t>
            </w:r>
          </w:p>
        </w:tc>
      </w:tr>
      <w:tr w:rsidR="00E9715F" w:rsidTr="00D52F12">
        <w:tc>
          <w:tcPr>
            <w:tcW w:w="3681" w:type="dxa"/>
          </w:tcPr>
          <w:p w:rsidR="00E9715F" w:rsidRPr="007B5E6E" w:rsidRDefault="00E9715F" w:rsidP="00B6378B">
            <w:pPr>
              <w:rPr>
                <w:b/>
              </w:rPr>
            </w:pPr>
            <w:r>
              <w:rPr>
                <w:b/>
              </w:rPr>
              <w:t>Responsable</w:t>
            </w:r>
          </w:p>
        </w:tc>
        <w:tc>
          <w:tcPr>
            <w:tcW w:w="5358" w:type="dxa"/>
          </w:tcPr>
          <w:p w:rsidR="00E9715F" w:rsidRDefault="00E9715F" w:rsidP="00B6378B">
            <w:r>
              <w:t>Gobierno Regional</w:t>
            </w:r>
            <w:r w:rsidR="00626114">
              <w:t xml:space="preserve"> y</w:t>
            </w:r>
          </w:p>
          <w:p w:rsidR="00E9715F" w:rsidRDefault="00E9715F" w:rsidP="00B6378B">
            <w:r>
              <w:t>Gobiernos Locales</w:t>
            </w:r>
          </w:p>
        </w:tc>
      </w:tr>
      <w:tr w:rsidR="00E9715F" w:rsidTr="00D52F12">
        <w:tc>
          <w:tcPr>
            <w:tcW w:w="3681" w:type="dxa"/>
          </w:tcPr>
          <w:p w:rsidR="00E9715F" w:rsidRDefault="00E9715F" w:rsidP="00B6378B">
            <w:pPr>
              <w:rPr>
                <w:b/>
              </w:rPr>
            </w:pPr>
            <w:r>
              <w:rPr>
                <w:b/>
              </w:rPr>
              <w:t>Co</w:t>
            </w:r>
            <w:r w:rsidR="00D52F12">
              <w:rPr>
                <w:b/>
              </w:rPr>
              <w:t>r</w:t>
            </w:r>
            <w:r>
              <w:rPr>
                <w:b/>
              </w:rPr>
              <w:t>responsable</w:t>
            </w:r>
            <w:r w:rsidR="00D52F12">
              <w:rPr>
                <w:b/>
              </w:rPr>
              <w:t>s</w:t>
            </w:r>
          </w:p>
        </w:tc>
        <w:tc>
          <w:tcPr>
            <w:tcW w:w="5358" w:type="dxa"/>
          </w:tcPr>
          <w:p w:rsidR="00E9715F" w:rsidRDefault="00E9715F" w:rsidP="00E9715F">
            <w:r>
              <w:t>Sociedad civil</w:t>
            </w:r>
          </w:p>
          <w:p w:rsidR="00E9715F" w:rsidRDefault="00E9715F" w:rsidP="00E9715F">
            <w:r>
              <w:t>Gremios empresariales</w:t>
            </w:r>
          </w:p>
        </w:tc>
      </w:tr>
      <w:tr w:rsidR="00D52F12" w:rsidTr="00B6378B">
        <w:tc>
          <w:tcPr>
            <w:tcW w:w="9039" w:type="dxa"/>
            <w:gridSpan w:val="2"/>
          </w:tcPr>
          <w:p w:rsidR="00D52F12" w:rsidRDefault="00D52F12" w:rsidP="00B6378B">
            <w:pPr>
              <w:rPr>
                <w:b/>
              </w:rPr>
            </w:pPr>
            <w:r w:rsidRPr="007B5E6E">
              <w:rPr>
                <w:b/>
              </w:rPr>
              <w:t>Acciones</w:t>
            </w:r>
          </w:p>
          <w:p w:rsidR="00D52F12" w:rsidRDefault="00D52F12" w:rsidP="00B6378B">
            <w:pPr>
              <w:rPr>
                <w:b/>
              </w:rPr>
            </w:pPr>
          </w:p>
          <w:tbl>
            <w:tblPr>
              <w:tblStyle w:val="Tablaconcuadrcula"/>
              <w:tblW w:w="7654" w:type="dxa"/>
              <w:tblInd w:w="279" w:type="dxa"/>
              <w:tblLook w:val="04A0" w:firstRow="1" w:lastRow="0" w:firstColumn="1" w:lastColumn="0" w:noHBand="0" w:noVBand="1"/>
            </w:tblPr>
            <w:tblGrid>
              <w:gridCol w:w="5812"/>
              <w:gridCol w:w="850"/>
              <w:gridCol w:w="992"/>
            </w:tblGrid>
            <w:tr w:rsidR="00D52F12" w:rsidTr="00B6378B">
              <w:tc>
                <w:tcPr>
                  <w:tcW w:w="5812" w:type="dxa"/>
                </w:tcPr>
                <w:p w:rsidR="00D52F12" w:rsidRDefault="00D52F12" w:rsidP="00D52F12">
                  <w:pPr>
                    <w:rPr>
                      <w:b/>
                    </w:rPr>
                  </w:pPr>
                  <w:r>
                    <w:rPr>
                      <w:b/>
                    </w:rPr>
                    <w:t>Acciones</w:t>
                  </w:r>
                </w:p>
              </w:tc>
              <w:tc>
                <w:tcPr>
                  <w:tcW w:w="850" w:type="dxa"/>
                </w:tcPr>
                <w:p w:rsidR="00D52F12" w:rsidRDefault="00D52F12" w:rsidP="00D52F12">
                  <w:pPr>
                    <w:jc w:val="center"/>
                    <w:rPr>
                      <w:b/>
                    </w:rPr>
                  </w:pPr>
                  <w:r>
                    <w:rPr>
                      <w:b/>
                    </w:rPr>
                    <w:t>Inicio</w:t>
                  </w:r>
                </w:p>
              </w:tc>
              <w:tc>
                <w:tcPr>
                  <w:tcW w:w="992" w:type="dxa"/>
                </w:tcPr>
                <w:p w:rsidR="00D52F12" w:rsidRDefault="00D52F12" w:rsidP="00D52F12">
                  <w:pPr>
                    <w:jc w:val="center"/>
                    <w:rPr>
                      <w:b/>
                    </w:rPr>
                  </w:pPr>
                  <w:r>
                    <w:rPr>
                      <w:b/>
                    </w:rPr>
                    <w:t>Fin</w:t>
                  </w:r>
                </w:p>
              </w:tc>
            </w:tr>
            <w:tr w:rsidR="00D52F12" w:rsidTr="00B6378B">
              <w:tc>
                <w:tcPr>
                  <w:tcW w:w="5812" w:type="dxa"/>
                </w:tcPr>
                <w:p w:rsidR="00D52F12" w:rsidRDefault="00D52F12" w:rsidP="00D52F12">
                  <w:pPr>
                    <w:pStyle w:val="Prrafodelista"/>
                    <w:numPr>
                      <w:ilvl w:val="0"/>
                      <w:numId w:val="6"/>
                    </w:numPr>
                  </w:pPr>
                  <w:r>
                    <w:t>Implementar OCI en GORE y GLs</w:t>
                  </w:r>
                </w:p>
                <w:p w:rsidR="00D52F12" w:rsidRPr="008D501D" w:rsidRDefault="00D52F12" w:rsidP="00D52F12">
                  <w:pPr>
                    <w:pStyle w:val="Prrafodelista"/>
                    <w:ind w:left="360"/>
                    <w:jc w:val="both"/>
                  </w:pPr>
                </w:p>
              </w:tc>
              <w:tc>
                <w:tcPr>
                  <w:tcW w:w="850" w:type="dxa"/>
                </w:tcPr>
                <w:p w:rsidR="00D52F12" w:rsidRPr="00D52F12" w:rsidRDefault="00D52F12" w:rsidP="00D52F12">
                  <w:r w:rsidRPr="00D52F12">
                    <w:t>Jun</w:t>
                  </w:r>
                </w:p>
                <w:p w:rsidR="00D52F12" w:rsidRPr="00D52F12" w:rsidRDefault="00D52F12" w:rsidP="00D52F12">
                  <w:r w:rsidRPr="00D52F12">
                    <w:t>2016</w:t>
                  </w:r>
                </w:p>
              </w:tc>
              <w:tc>
                <w:tcPr>
                  <w:tcW w:w="992" w:type="dxa"/>
                </w:tcPr>
                <w:p w:rsidR="00D52F12" w:rsidRPr="00D52F12" w:rsidRDefault="00626114" w:rsidP="00D52F12">
                  <w:r>
                    <w:t>dic</w:t>
                  </w:r>
                </w:p>
                <w:p w:rsidR="00D52F12" w:rsidRPr="00D52F12" w:rsidRDefault="00D52F12" w:rsidP="00626114">
                  <w:r w:rsidRPr="00D52F12">
                    <w:t>201</w:t>
                  </w:r>
                  <w:r w:rsidR="00626114">
                    <w:t>6</w:t>
                  </w:r>
                </w:p>
              </w:tc>
            </w:tr>
            <w:tr w:rsidR="00D52F12" w:rsidTr="00B6378B">
              <w:tc>
                <w:tcPr>
                  <w:tcW w:w="5812" w:type="dxa"/>
                </w:tcPr>
                <w:p w:rsidR="00D52F12" w:rsidRDefault="00D52F12" w:rsidP="00D52F12">
                  <w:pPr>
                    <w:pStyle w:val="Prrafodelista"/>
                    <w:numPr>
                      <w:ilvl w:val="0"/>
                      <w:numId w:val="6"/>
                    </w:numPr>
                  </w:pPr>
                  <w:r>
                    <w:t>Desarrollo y aplicación de programas de capacitación</w:t>
                  </w:r>
                </w:p>
                <w:p w:rsidR="00D52F12" w:rsidRPr="00D52F12" w:rsidRDefault="00D52F12" w:rsidP="00D52F12">
                  <w:pPr>
                    <w:pStyle w:val="Prrafodelista"/>
                    <w:ind w:left="360"/>
                    <w:jc w:val="both"/>
                  </w:pPr>
                </w:p>
              </w:tc>
              <w:tc>
                <w:tcPr>
                  <w:tcW w:w="850" w:type="dxa"/>
                </w:tcPr>
                <w:p w:rsidR="00D52F12" w:rsidRPr="00D52F12" w:rsidRDefault="00D52F12" w:rsidP="00D52F12">
                  <w:r w:rsidRPr="00D52F12">
                    <w:t>Ju</w:t>
                  </w:r>
                  <w:r w:rsidR="00626114">
                    <w:t>l</w:t>
                  </w:r>
                </w:p>
                <w:p w:rsidR="00D52F12" w:rsidRPr="00D52F12" w:rsidRDefault="00D52F12" w:rsidP="00D52F12">
                  <w:r w:rsidRPr="00D52F12">
                    <w:t>2016</w:t>
                  </w:r>
                </w:p>
              </w:tc>
              <w:tc>
                <w:tcPr>
                  <w:tcW w:w="992" w:type="dxa"/>
                </w:tcPr>
                <w:p w:rsidR="00D52F12" w:rsidRPr="00D52F12" w:rsidRDefault="00626114" w:rsidP="00D52F12">
                  <w:r>
                    <w:t>Jun</w:t>
                  </w:r>
                </w:p>
                <w:p w:rsidR="00D52F12" w:rsidRPr="00D52F12" w:rsidRDefault="00D52F12" w:rsidP="00D52F12">
                  <w:r w:rsidRPr="00D52F12">
                    <w:t>2017</w:t>
                  </w:r>
                </w:p>
              </w:tc>
            </w:tr>
            <w:tr w:rsidR="00D52F12" w:rsidTr="00B6378B">
              <w:tc>
                <w:tcPr>
                  <w:tcW w:w="5812" w:type="dxa"/>
                </w:tcPr>
                <w:p w:rsidR="00D52F12" w:rsidRDefault="00D52F12" w:rsidP="00D52F12">
                  <w:pPr>
                    <w:pStyle w:val="Prrafodelista"/>
                    <w:numPr>
                      <w:ilvl w:val="0"/>
                      <w:numId w:val="6"/>
                    </w:numPr>
                  </w:pPr>
                  <w:r>
                    <w:t xml:space="preserve">Generar política de incentivos </w:t>
                  </w:r>
                </w:p>
              </w:tc>
              <w:tc>
                <w:tcPr>
                  <w:tcW w:w="850" w:type="dxa"/>
                </w:tcPr>
                <w:p w:rsidR="00D52F12" w:rsidRDefault="00626114" w:rsidP="00D52F12">
                  <w:r>
                    <w:t>Jun</w:t>
                  </w:r>
                </w:p>
                <w:p w:rsidR="00626114" w:rsidRPr="00D52F12" w:rsidRDefault="00626114" w:rsidP="00D52F12">
                  <w:r>
                    <w:t>2016</w:t>
                  </w:r>
                </w:p>
              </w:tc>
              <w:tc>
                <w:tcPr>
                  <w:tcW w:w="992" w:type="dxa"/>
                </w:tcPr>
                <w:p w:rsidR="00D52F12" w:rsidRDefault="00626114" w:rsidP="00D52F12">
                  <w:r>
                    <w:t>Dic</w:t>
                  </w:r>
                </w:p>
                <w:p w:rsidR="00626114" w:rsidRPr="00D52F12" w:rsidRDefault="00626114" w:rsidP="00D52F12">
                  <w:r>
                    <w:t>2016</w:t>
                  </w:r>
                </w:p>
              </w:tc>
            </w:tr>
          </w:tbl>
          <w:p w:rsidR="00D52F12" w:rsidRDefault="00D52F12" w:rsidP="00D52F12"/>
          <w:p w:rsidR="00D52F12" w:rsidRDefault="00D52F12" w:rsidP="00D52F12"/>
        </w:tc>
      </w:tr>
      <w:tr w:rsidR="00E9715F" w:rsidTr="00D52F12">
        <w:tc>
          <w:tcPr>
            <w:tcW w:w="3681" w:type="dxa"/>
          </w:tcPr>
          <w:p w:rsidR="00E9715F" w:rsidRPr="007B5E6E" w:rsidRDefault="00E9715F" w:rsidP="00B6378B">
            <w:pPr>
              <w:rPr>
                <w:b/>
              </w:rPr>
            </w:pPr>
            <w:r w:rsidRPr="007B5E6E">
              <w:rPr>
                <w:b/>
              </w:rPr>
              <w:t>Fecha aproximada de cumplimiento del compromiso</w:t>
            </w:r>
          </w:p>
          <w:p w:rsidR="00E9715F" w:rsidRDefault="00E9715F" w:rsidP="00B6378B">
            <w:pPr>
              <w:jc w:val="both"/>
            </w:pPr>
          </w:p>
        </w:tc>
        <w:tc>
          <w:tcPr>
            <w:tcW w:w="5358" w:type="dxa"/>
          </w:tcPr>
          <w:p w:rsidR="00626114" w:rsidRDefault="00626114" w:rsidP="00626114">
            <w:pPr>
              <w:pStyle w:val="Prrafodelista"/>
              <w:ind w:left="360"/>
            </w:pPr>
          </w:p>
          <w:p w:rsidR="00680EF4" w:rsidRDefault="00626114" w:rsidP="00626114">
            <w:pPr>
              <w:pStyle w:val="Prrafodelista"/>
              <w:ind w:left="360"/>
            </w:pPr>
            <w:r>
              <w:t>Junio 2017</w:t>
            </w:r>
          </w:p>
        </w:tc>
      </w:tr>
    </w:tbl>
    <w:p w:rsidR="00E9715F" w:rsidRDefault="00E9715F" w:rsidP="00E5239F">
      <w:pPr>
        <w:jc w:val="both"/>
        <w:rPr>
          <w:sz w:val="16"/>
          <w:szCs w:val="16"/>
        </w:rPr>
      </w:pPr>
    </w:p>
    <w:p w:rsidR="00680EF4" w:rsidRDefault="00680EF4" w:rsidP="00E5239F">
      <w:pPr>
        <w:jc w:val="both"/>
        <w:rPr>
          <w:sz w:val="16"/>
          <w:szCs w:val="16"/>
        </w:rPr>
      </w:pPr>
    </w:p>
    <w:p w:rsidR="00680EF4" w:rsidRDefault="00680EF4" w:rsidP="00E5239F">
      <w:pPr>
        <w:jc w:val="both"/>
        <w:rPr>
          <w:sz w:val="16"/>
          <w:szCs w:val="16"/>
        </w:rPr>
      </w:pPr>
    </w:p>
    <w:p w:rsidR="00680EF4" w:rsidRDefault="00680EF4" w:rsidP="00E5239F">
      <w:pPr>
        <w:jc w:val="both"/>
        <w:rPr>
          <w:sz w:val="16"/>
          <w:szCs w:val="16"/>
        </w:rPr>
      </w:pPr>
    </w:p>
    <w:p w:rsidR="00680EF4" w:rsidRDefault="00680EF4" w:rsidP="00E5239F">
      <w:pPr>
        <w:jc w:val="both"/>
        <w:rPr>
          <w:sz w:val="16"/>
          <w:szCs w:val="16"/>
        </w:rPr>
      </w:pPr>
    </w:p>
    <w:p w:rsidR="00680EF4" w:rsidRDefault="00680EF4" w:rsidP="00E5239F">
      <w:pPr>
        <w:jc w:val="both"/>
        <w:rPr>
          <w:sz w:val="16"/>
          <w:szCs w:val="16"/>
        </w:rPr>
      </w:pPr>
    </w:p>
    <w:p w:rsidR="00680EF4" w:rsidRDefault="00680EF4" w:rsidP="00E5239F">
      <w:pPr>
        <w:jc w:val="both"/>
        <w:rPr>
          <w:sz w:val="16"/>
          <w:szCs w:val="16"/>
        </w:rPr>
      </w:pPr>
    </w:p>
    <w:p w:rsidR="00680EF4" w:rsidRDefault="00680EF4" w:rsidP="00E5239F">
      <w:pPr>
        <w:jc w:val="both"/>
        <w:rPr>
          <w:sz w:val="16"/>
          <w:szCs w:val="16"/>
        </w:rPr>
      </w:pPr>
    </w:p>
    <w:p w:rsidR="00680EF4" w:rsidRDefault="00680EF4" w:rsidP="00E5239F">
      <w:pPr>
        <w:jc w:val="both"/>
        <w:rPr>
          <w:sz w:val="16"/>
          <w:szCs w:val="16"/>
        </w:rPr>
      </w:pPr>
    </w:p>
    <w:p w:rsidR="00680EF4" w:rsidRDefault="00680EF4" w:rsidP="00E5239F">
      <w:pPr>
        <w:jc w:val="both"/>
        <w:rPr>
          <w:sz w:val="16"/>
          <w:szCs w:val="16"/>
        </w:rPr>
      </w:pPr>
    </w:p>
    <w:p w:rsidR="00680EF4" w:rsidRDefault="00680EF4" w:rsidP="00E5239F">
      <w:pPr>
        <w:jc w:val="both"/>
        <w:rPr>
          <w:sz w:val="16"/>
          <w:szCs w:val="16"/>
        </w:rPr>
      </w:pPr>
    </w:p>
    <w:p w:rsidR="00626114" w:rsidRPr="00E41DFF" w:rsidRDefault="00626114" w:rsidP="00626114">
      <w:pPr>
        <w:jc w:val="center"/>
        <w:rPr>
          <w:b/>
          <w:sz w:val="28"/>
          <w:szCs w:val="28"/>
        </w:rPr>
      </w:pPr>
      <w:r w:rsidRPr="00E41DFF">
        <w:rPr>
          <w:b/>
          <w:sz w:val="28"/>
          <w:szCs w:val="28"/>
        </w:rPr>
        <w:t>Componente: Mejora de los Servicios Públicos</w:t>
      </w:r>
    </w:p>
    <w:p w:rsidR="00626114" w:rsidRPr="00626114" w:rsidRDefault="00626114" w:rsidP="00626114">
      <w:pPr>
        <w:pStyle w:val="Prrafodelista"/>
        <w:numPr>
          <w:ilvl w:val="0"/>
          <w:numId w:val="13"/>
        </w:numPr>
        <w:rPr>
          <w:b/>
          <w:sz w:val="24"/>
          <w:szCs w:val="24"/>
        </w:rPr>
      </w:pPr>
      <w:r w:rsidRPr="00626114">
        <w:rPr>
          <w:b/>
          <w:sz w:val="24"/>
          <w:szCs w:val="24"/>
        </w:rPr>
        <w:t>Fortalecer la infraestructura tecnológica del GORE La Libertad</w:t>
      </w:r>
    </w:p>
    <w:p w:rsidR="00680EF4" w:rsidRDefault="00680EF4" w:rsidP="00E5239F">
      <w:pPr>
        <w:jc w:val="both"/>
        <w:rPr>
          <w:sz w:val="16"/>
          <w:szCs w:val="16"/>
        </w:rPr>
      </w:pPr>
    </w:p>
    <w:p w:rsidR="00680EF4" w:rsidRDefault="00680EF4" w:rsidP="00E5239F">
      <w:pPr>
        <w:jc w:val="both"/>
        <w:rPr>
          <w:sz w:val="16"/>
          <w:szCs w:val="16"/>
        </w:rPr>
      </w:pPr>
    </w:p>
    <w:tbl>
      <w:tblPr>
        <w:tblStyle w:val="Tablaconcuadrcula"/>
        <w:tblW w:w="9039" w:type="dxa"/>
        <w:tblLook w:val="04A0" w:firstRow="1" w:lastRow="0" w:firstColumn="1" w:lastColumn="0" w:noHBand="0" w:noVBand="1"/>
      </w:tblPr>
      <w:tblGrid>
        <w:gridCol w:w="3681"/>
        <w:gridCol w:w="5358"/>
      </w:tblGrid>
      <w:tr w:rsidR="00680EF4" w:rsidTr="00626114">
        <w:tc>
          <w:tcPr>
            <w:tcW w:w="9039" w:type="dxa"/>
            <w:gridSpan w:val="2"/>
            <w:shd w:val="clear" w:color="auto" w:fill="5B9BD5" w:themeFill="accent1"/>
          </w:tcPr>
          <w:p w:rsidR="00680EF4" w:rsidRDefault="00680EF4" w:rsidP="00B6378B">
            <w:pPr>
              <w:jc w:val="center"/>
            </w:pPr>
            <w:r>
              <w:t>FICHA DE PROPUESTAS DE COMPROMISOS PARA EL PLAN DE ACCION DE GOBIERNO ABIERTO PLAN AGA 2016 – 2017</w:t>
            </w:r>
          </w:p>
        </w:tc>
      </w:tr>
      <w:tr w:rsidR="00680EF4" w:rsidTr="00626114">
        <w:tc>
          <w:tcPr>
            <w:tcW w:w="3681" w:type="dxa"/>
          </w:tcPr>
          <w:p w:rsidR="00680EF4" w:rsidRDefault="00680EF4" w:rsidP="00B6378B">
            <w:pPr>
              <w:rPr>
                <w:b/>
              </w:rPr>
            </w:pPr>
            <w:r>
              <w:rPr>
                <w:b/>
              </w:rPr>
              <w:t>Componente*</w:t>
            </w:r>
          </w:p>
          <w:p w:rsidR="00680EF4" w:rsidRPr="007B5E6E" w:rsidRDefault="00680EF4" w:rsidP="00B6378B">
            <w:pPr>
              <w:jc w:val="both"/>
            </w:pPr>
          </w:p>
        </w:tc>
        <w:tc>
          <w:tcPr>
            <w:tcW w:w="5358" w:type="dxa"/>
          </w:tcPr>
          <w:p w:rsidR="00680EF4" w:rsidRDefault="00680EF4" w:rsidP="00B6378B">
            <w:r>
              <w:t>Mejora de los servicios públicos</w:t>
            </w:r>
          </w:p>
        </w:tc>
      </w:tr>
      <w:tr w:rsidR="00680EF4" w:rsidTr="00626114">
        <w:tc>
          <w:tcPr>
            <w:tcW w:w="3681" w:type="dxa"/>
          </w:tcPr>
          <w:p w:rsidR="00680EF4" w:rsidRDefault="00680EF4" w:rsidP="00626114">
            <w:r w:rsidRPr="007B5E6E">
              <w:rPr>
                <w:b/>
              </w:rPr>
              <w:t>Propuesta de compromiso</w:t>
            </w:r>
            <w:r>
              <w:t xml:space="preserve"> </w:t>
            </w:r>
          </w:p>
        </w:tc>
        <w:tc>
          <w:tcPr>
            <w:tcW w:w="5358" w:type="dxa"/>
          </w:tcPr>
          <w:p w:rsidR="00680EF4" w:rsidRDefault="00680EF4" w:rsidP="00B6378B">
            <w:r>
              <w:t>Fortalecer la infraestructura tecnológica del GORE La Libertad</w:t>
            </w:r>
          </w:p>
        </w:tc>
      </w:tr>
      <w:tr w:rsidR="00680EF4" w:rsidTr="00626114">
        <w:tc>
          <w:tcPr>
            <w:tcW w:w="3681" w:type="dxa"/>
          </w:tcPr>
          <w:p w:rsidR="00680EF4" w:rsidRPr="007B5E6E" w:rsidRDefault="00680EF4" w:rsidP="00B6378B">
            <w:pPr>
              <w:rPr>
                <w:b/>
              </w:rPr>
            </w:pPr>
            <w:r w:rsidRPr="007B5E6E">
              <w:rPr>
                <w:b/>
              </w:rPr>
              <w:t>Problema público identificado por la entidad</w:t>
            </w:r>
          </w:p>
          <w:p w:rsidR="00680EF4" w:rsidRDefault="00680EF4" w:rsidP="00B6378B">
            <w:r>
              <w:t>(breve descripción del problema)</w:t>
            </w:r>
          </w:p>
        </w:tc>
        <w:tc>
          <w:tcPr>
            <w:tcW w:w="5358" w:type="dxa"/>
          </w:tcPr>
          <w:p w:rsidR="00680EF4" w:rsidRDefault="00680EF4" w:rsidP="00B6378B">
            <w:r>
              <w:t>Limitada infraestructura tecnológica del GORE La Libertad</w:t>
            </w:r>
            <w:r w:rsidR="008E0EAC">
              <w:t xml:space="preserve"> que impide la conectividad y transmisión de datos </w:t>
            </w:r>
          </w:p>
        </w:tc>
      </w:tr>
      <w:tr w:rsidR="00680EF4" w:rsidTr="00626114">
        <w:tc>
          <w:tcPr>
            <w:tcW w:w="3681" w:type="dxa"/>
          </w:tcPr>
          <w:p w:rsidR="00680EF4" w:rsidRPr="007B5E6E" w:rsidRDefault="00680EF4" w:rsidP="00B6378B">
            <w:pPr>
              <w:rPr>
                <w:b/>
              </w:rPr>
            </w:pPr>
            <w:r w:rsidRPr="007B5E6E">
              <w:rPr>
                <w:b/>
              </w:rPr>
              <w:t>Objetivo</w:t>
            </w:r>
          </w:p>
          <w:p w:rsidR="00680EF4" w:rsidRDefault="00680EF4" w:rsidP="00B6378B">
            <w:r>
              <w:t>(que se busca conseguir con la solución del problema público)</w:t>
            </w:r>
          </w:p>
        </w:tc>
        <w:tc>
          <w:tcPr>
            <w:tcW w:w="5358" w:type="dxa"/>
          </w:tcPr>
          <w:p w:rsidR="00680EF4" w:rsidRDefault="00680EF4" w:rsidP="00B6378B">
            <w:r>
              <w:t>Optimizar los recursos públicos y otorgar respuesta oportuna a los administrados de la Región La Libertad.</w:t>
            </w:r>
          </w:p>
        </w:tc>
      </w:tr>
      <w:tr w:rsidR="00680EF4" w:rsidTr="00626114">
        <w:tc>
          <w:tcPr>
            <w:tcW w:w="3681" w:type="dxa"/>
          </w:tcPr>
          <w:p w:rsidR="00680EF4" w:rsidRPr="007B5E6E" w:rsidRDefault="00680EF4" w:rsidP="00B6378B">
            <w:pPr>
              <w:rPr>
                <w:b/>
              </w:rPr>
            </w:pPr>
            <w:r>
              <w:rPr>
                <w:b/>
              </w:rPr>
              <w:t>Responsable</w:t>
            </w:r>
          </w:p>
        </w:tc>
        <w:tc>
          <w:tcPr>
            <w:tcW w:w="5358" w:type="dxa"/>
          </w:tcPr>
          <w:p w:rsidR="00680EF4" w:rsidRDefault="00680EF4" w:rsidP="00B6378B">
            <w:r>
              <w:t>Gobierno Regional La Libertad</w:t>
            </w:r>
          </w:p>
        </w:tc>
      </w:tr>
      <w:tr w:rsidR="00680EF4" w:rsidTr="00626114">
        <w:tc>
          <w:tcPr>
            <w:tcW w:w="3681" w:type="dxa"/>
          </w:tcPr>
          <w:p w:rsidR="00680EF4" w:rsidRDefault="00680EF4" w:rsidP="00B6378B">
            <w:pPr>
              <w:rPr>
                <w:b/>
              </w:rPr>
            </w:pPr>
            <w:r>
              <w:rPr>
                <w:b/>
              </w:rPr>
              <w:t>Co</w:t>
            </w:r>
            <w:r w:rsidR="00626114">
              <w:rPr>
                <w:b/>
              </w:rPr>
              <w:t>r</w:t>
            </w:r>
            <w:r>
              <w:rPr>
                <w:b/>
              </w:rPr>
              <w:t>responsable</w:t>
            </w:r>
          </w:p>
        </w:tc>
        <w:tc>
          <w:tcPr>
            <w:tcW w:w="5358" w:type="dxa"/>
          </w:tcPr>
          <w:p w:rsidR="00680EF4" w:rsidRDefault="00680EF4" w:rsidP="00B6378B">
            <w:r>
              <w:t>GGR, GRA, GRPP, GR Planificación, y unidades ejecutoras</w:t>
            </w:r>
          </w:p>
        </w:tc>
      </w:tr>
      <w:tr w:rsidR="00626114" w:rsidTr="00626114">
        <w:tc>
          <w:tcPr>
            <w:tcW w:w="9039" w:type="dxa"/>
            <w:gridSpan w:val="2"/>
          </w:tcPr>
          <w:p w:rsidR="00626114" w:rsidRPr="007B5E6E" w:rsidRDefault="00626114" w:rsidP="00B6378B">
            <w:pPr>
              <w:rPr>
                <w:b/>
              </w:rPr>
            </w:pPr>
            <w:r w:rsidRPr="007B5E6E">
              <w:rPr>
                <w:b/>
              </w:rPr>
              <w:t>Acciones</w:t>
            </w:r>
          </w:p>
          <w:p w:rsidR="00626114" w:rsidRDefault="00626114" w:rsidP="00626114"/>
          <w:tbl>
            <w:tblPr>
              <w:tblStyle w:val="Tablaconcuadrcula"/>
              <w:tblW w:w="7654" w:type="dxa"/>
              <w:tblInd w:w="279" w:type="dxa"/>
              <w:tblLook w:val="04A0" w:firstRow="1" w:lastRow="0" w:firstColumn="1" w:lastColumn="0" w:noHBand="0" w:noVBand="1"/>
            </w:tblPr>
            <w:tblGrid>
              <w:gridCol w:w="5812"/>
              <w:gridCol w:w="850"/>
              <w:gridCol w:w="992"/>
            </w:tblGrid>
            <w:tr w:rsidR="00626114" w:rsidTr="00B6378B">
              <w:tc>
                <w:tcPr>
                  <w:tcW w:w="5812" w:type="dxa"/>
                </w:tcPr>
                <w:p w:rsidR="00626114" w:rsidRDefault="00626114" w:rsidP="00626114">
                  <w:pPr>
                    <w:rPr>
                      <w:b/>
                    </w:rPr>
                  </w:pPr>
                  <w:r>
                    <w:rPr>
                      <w:b/>
                    </w:rPr>
                    <w:t>Acciones</w:t>
                  </w:r>
                </w:p>
              </w:tc>
              <w:tc>
                <w:tcPr>
                  <w:tcW w:w="850" w:type="dxa"/>
                </w:tcPr>
                <w:p w:rsidR="00626114" w:rsidRDefault="00626114" w:rsidP="00626114">
                  <w:pPr>
                    <w:jc w:val="center"/>
                    <w:rPr>
                      <w:b/>
                    </w:rPr>
                  </w:pPr>
                  <w:r>
                    <w:rPr>
                      <w:b/>
                    </w:rPr>
                    <w:t>Inicio</w:t>
                  </w:r>
                </w:p>
              </w:tc>
              <w:tc>
                <w:tcPr>
                  <w:tcW w:w="992" w:type="dxa"/>
                </w:tcPr>
                <w:p w:rsidR="00626114" w:rsidRDefault="00626114" w:rsidP="00626114">
                  <w:pPr>
                    <w:jc w:val="center"/>
                    <w:rPr>
                      <w:b/>
                    </w:rPr>
                  </w:pPr>
                  <w:r>
                    <w:rPr>
                      <w:b/>
                    </w:rPr>
                    <w:t>Fin</w:t>
                  </w:r>
                </w:p>
              </w:tc>
            </w:tr>
            <w:tr w:rsidR="00626114" w:rsidTr="00B6378B">
              <w:tc>
                <w:tcPr>
                  <w:tcW w:w="5812" w:type="dxa"/>
                </w:tcPr>
                <w:p w:rsidR="00626114" w:rsidRDefault="00626114" w:rsidP="00626114">
                  <w:pPr>
                    <w:pStyle w:val="Prrafodelista"/>
                    <w:numPr>
                      <w:ilvl w:val="0"/>
                      <w:numId w:val="6"/>
                    </w:numPr>
                  </w:pPr>
                  <w:r>
                    <w:t>Análisis e informe técnico del equipamiento técnico necesario</w:t>
                  </w:r>
                </w:p>
                <w:p w:rsidR="00626114" w:rsidRPr="008D501D" w:rsidRDefault="00626114" w:rsidP="00626114">
                  <w:pPr>
                    <w:jc w:val="both"/>
                  </w:pPr>
                </w:p>
              </w:tc>
              <w:tc>
                <w:tcPr>
                  <w:tcW w:w="850" w:type="dxa"/>
                </w:tcPr>
                <w:p w:rsidR="00626114" w:rsidRPr="00D52F12" w:rsidRDefault="008E0EAC" w:rsidP="00626114">
                  <w:r>
                    <w:t>1 mes</w:t>
                  </w:r>
                </w:p>
              </w:tc>
              <w:tc>
                <w:tcPr>
                  <w:tcW w:w="992" w:type="dxa"/>
                </w:tcPr>
                <w:p w:rsidR="00626114" w:rsidRPr="00D52F12" w:rsidRDefault="00626114" w:rsidP="00626114"/>
              </w:tc>
            </w:tr>
            <w:tr w:rsidR="00626114" w:rsidTr="00B6378B">
              <w:tc>
                <w:tcPr>
                  <w:tcW w:w="5812" w:type="dxa"/>
                </w:tcPr>
                <w:p w:rsidR="00626114" w:rsidRDefault="00626114" w:rsidP="00626114">
                  <w:pPr>
                    <w:pStyle w:val="Prrafodelista"/>
                    <w:numPr>
                      <w:ilvl w:val="0"/>
                      <w:numId w:val="6"/>
                    </w:numPr>
                  </w:pPr>
                  <w:r>
                    <w:t>Asignación presupuestaria</w:t>
                  </w:r>
                </w:p>
                <w:p w:rsidR="00626114" w:rsidRPr="00D52F12" w:rsidRDefault="00626114" w:rsidP="00626114">
                  <w:pPr>
                    <w:pStyle w:val="Prrafodelista"/>
                    <w:ind w:left="360"/>
                    <w:jc w:val="both"/>
                  </w:pPr>
                </w:p>
              </w:tc>
              <w:tc>
                <w:tcPr>
                  <w:tcW w:w="850" w:type="dxa"/>
                </w:tcPr>
                <w:p w:rsidR="00626114" w:rsidRPr="00D52F12" w:rsidRDefault="008E0EAC" w:rsidP="00626114">
                  <w:r>
                    <w:t>2017</w:t>
                  </w:r>
                </w:p>
              </w:tc>
              <w:tc>
                <w:tcPr>
                  <w:tcW w:w="992" w:type="dxa"/>
                </w:tcPr>
                <w:p w:rsidR="00626114" w:rsidRPr="00D52F12" w:rsidRDefault="008E0EAC" w:rsidP="00626114">
                  <w:r>
                    <w:t>2017</w:t>
                  </w:r>
                </w:p>
              </w:tc>
            </w:tr>
            <w:tr w:rsidR="00626114" w:rsidTr="00B6378B">
              <w:tc>
                <w:tcPr>
                  <w:tcW w:w="5812" w:type="dxa"/>
                </w:tcPr>
                <w:p w:rsidR="00626114" w:rsidRDefault="00626114" w:rsidP="00626114">
                  <w:pPr>
                    <w:pStyle w:val="Prrafodelista"/>
                    <w:numPr>
                      <w:ilvl w:val="0"/>
                      <w:numId w:val="6"/>
                    </w:numPr>
                  </w:pPr>
                  <w:r>
                    <w:t>Adquisición de equipos</w:t>
                  </w:r>
                </w:p>
                <w:p w:rsidR="00626114" w:rsidRDefault="00626114" w:rsidP="00626114">
                  <w:pPr>
                    <w:pStyle w:val="Prrafodelista"/>
                    <w:ind w:left="360"/>
                  </w:pPr>
                </w:p>
              </w:tc>
              <w:tc>
                <w:tcPr>
                  <w:tcW w:w="850" w:type="dxa"/>
                </w:tcPr>
                <w:p w:rsidR="00626114" w:rsidRPr="00D52F12" w:rsidRDefault="008E0EAC" w:rsidP="00626114">
                  <w:r>
                    <w:t>1 mes</w:t>
                  </w:r>
                </w:p>
              </w:tc>
              <w:tc>
                <w:tcPr>
                  <w:tcW w:w="992" w:type="dxa"/>
                </w:tcPr>
                <w:p w:rsidR="00626114" w:rsidRPr="00D52F12" w:rsidRDefault="00626114" w:rsidP="00626114"/>
              </w:tc>
            </w:tr>
            <w:tr w:rsidR="00626114" w:rsidTr="00B6378B">
              <w:tc>
                <w:tcPr>
                  <w:tcW w:w="5812" w:type="dxa"/>
                </w:tcPr>
                <w:p w:rsidR="00626114" w:rsidRDefault="00626114" w:rsidP="00626114">
                  <w:pPr>
                    <w:pStyle w:val="Prrafodelista"/>
                    <w:numPr>
                      <w:ilvl w:val="0"/>
                      <w:numId w:val="6"/>
                    </w:numPr>
                  </w:pPr>
                  <w:r>
                    <w:t>Implementación de la infraestructura tecnológica</w:t>
                  </w:r>
                </w:p>
                <w:p w:rsidR="00626114" w:rsidRDefault="00626114" w:rsidP="00626114">
                  <w:pPr>
                    <w:pStyle w:val="Prrafodelista"/>
                    <w:ind w:left="360"/>
                  </w:pPr>
                </w:p>
              </w:tc>
              <w:tc>
                <w:tcPr>
                  <w:tcW w:w="850" w:type="dxa"/>
                </w:tcPr>
                <w:p w:rsidR="00626114" w:rsidRPr="00D52F12" w:rsidRDefault="008E0EAC" w:rsidP="00626114">
                  <w:r>
                    <w:t>3 meses</w:t>
                  </w:r>
                </w:p>
              </w:tc>
              <w:tc>
                <w:tcPr>
                  <w:tcW w:w="992" w:type="dxa"/>
                </w:tcPr>
                <w:p w:rsidR="00626114" w:rsidRPr="00D52F12" w:rsidRDefault="00626114" w:rsidP="00626114"/>
              </w:tc>
            </w:tr>
            <w:tr w:rsidR="00626114" w:rsidTr="00B6378B">
              <w:tc>
                <w:tcPr>
                  <w:tcW w:w="5812" w:type="dxa"/>
                </w:tcPr>
                <w:p w:rsidR="00626114" w:rsidRDefault="00626114" w:rsidP="00626114">
                  <w:pPr>
                    <w:pStyle w:val="Prrafodelista"/>
                    <w:numPr>
                      <w:ilvl w:val="0"/>
                      <w:numId w:val="6"/>
                    </w:numPr>
                  </w:pPr>
                  <w:r>
                    <w:t>Capacitación en el uso de la tecnología e informática</w:t>
                  </w:r>
                </w:p>
              </w:tc>
              <w:tc>
                <w:tcPr>
                  <w:tcW w:w="850" w:type="dxa"/>
                </w:tcPr>
                <w:p w:rsidR="00626114" w:rsidRPr="00D52F12" w:rsidRDefault="008E0EAC" w:rsidP="00626114">
                  <w:r>
                    <w:t>6 meses</w:t>
                  </w:r>
                </w:p>
              </w:tc>
              <w:tc>
                <w:tcPr>
                  <w:tcW w:w="992" w:type="dxa"/>
                </w:tcPr>
                <w:p w:rsidR="00626114" w:rsidRPr="00D52F12" w:rsidRDefault="00626114" w:rsidP="00626114"/>
              </w:tc>
            </w:tr>
          </w:tbl>
          <w:p w:rsidR="00626114" w:rsidRDefault="00626114" w:rsidP="00626114"/>
          <w:p w:rsidR="00626114" w:rsidRDefault="00626114" w:rsidP="00626114"/>
          <w:p w:rsidR="00626114" w:rsidRDefault="00626114" w:rsidP="00626114"/>
        </w:tc>
      </w:tr>
      <w:tr w:rsidR="00680EF4" w:rsidTr="00626114">
        <w:tc>
          <w:tcPr>
            <w:tcW w:w="3681" w:type="dxa"/>
          </w:tcPr>
          <w:p w:rsidR="00680EF4" w:rsidRPr="007B5E6E" w:rsidRDefault="00680EF4" w:rsidP="00B6378B">
            <w:pPr>
              <w:rPr>
                <w:b/>
              </w:rPr>
            </w:pPr>
            <w:r w:rsidRPr="007B5E6E">
              <w:rPr>
                <w:b/>
              </w:rPr>
              <w:t>Fecha aproximada de cumplimiento del compromiso</w:t>
            </w:r>
          </w:p>
          <w:p w:rsidR="00680EF4" w:rsidRDefault="00680EF4" w:rsidP="00B6378B">
            <w:pPr>
              <w:jc w:val="both"/>
            </w:pPr>
          </w:p>
        </w:tc>
        <w:tc>
          <w:tcPr>
            <w:tcW w:w="5358" w:type="dxa"/>
          </w:tcPr>
          <w:p w:rsidR="00680EF4" w:rsidRDefault="00AA2320" w:rsidP="000210C3">
            <w:pPr>
              <w:pStyle w:val="Prrafodelista"/>
              <w:ind w:left="360"/>
            </w:pPr>
            <w:r>
              <w:t>2018</w:t>
            </w:r>
          </w:p>
        </w:tc>
      </w:tr>
    </w:tbl>
    <w:p w:rsidR="00680EF4" w:rsidRDefault="00680EF4" w:rsidP="00E5239F">
      <w:pPr>
        <w:jc w:val="both"/>
        <w:rPr>
          <w:sz w:val="16"/>
          <w:szCs w:val="16"/>
        </w:rPr>
      </w:pPr>
    </w:p>
    <w:p w:rsidR="00680EF4" w:rsidRPr="00680EF4" w:rsidRDefault="00680EF4" w:rsidP="00680EF4">
      <w:pPr>
        <w:rPr>
          <w:sz w:val="16"/>
          <w:szCs w:val="16"/>
        </w:rPr>
      </w:pPr>
    </w:p>
    <w:p w:rsidR="00680EF4" w:rsidRPr="00680EF4" w:rsidRDefault="00680EF4" w:rsidP="00680EF4">
      <w:pPr>
        <w:rPr>
          <w:sz w:val="16"/>
          <w:szCs w:val="16"/>
        </w:rPr>
      </w:pPr>
    </w:p>
    <w:p w:rsidR="00680EF4" w:rsidRDefault="00680EF4" w:rsidP="00680EF4">
      <w:pPr>
        <w:rPr>
          <w:sz w:val="16"/>
          <w:szCs w:val="16"/>
        </w:rPr>
      </w:pPr>
    </w:p>
    <w:p w:rsidR="009D26A9" w:rsidRDefault="009D26A9" w:rsidP="00680EF4">
      <w:pPr>
        <w:rPr>
          <w:sz w:val="16"/>
          <w:szCs w:val="16"/>
        </w:rPr>
      </w:pPr>
    </w:p>
    <w:p w:rsidR="009D26A9" w:rsidRDefault="009D26A9" w:rsidP="00680EF4">
      <w:pPr>
        <w:rPr>
          <w:sz w:val="16"/>
          <w:szCs w:val="16"/>
        </w:rPr>
      </w:pPr>
    </w:p>
    <w:p w:rsidR="009D26A9" w:rsidRPr="00680EF4" w:rsidRDefault="009D26A9" w:rsidP="00680EF4">
      <w:pPr>
        <w:rPr>
          <w:sz w:val="16"/>
          <w:szCs w:val="16"/>
        </w:rPr>
      </w:pPr>
    </w:p>
    <w:p w:rsidR="00680EF4" w:rsidRPr="00680EF4" w:rsidRDefault="00680EF4" w:rsidP="00680EF4">
      <w:pPr>
        <w:rPr>
          <w:sz w:val="16"/>
          <w:szCs w:val="16"/>
        </w:rPr>
      </w:pPr>
    </w:p>
    <w:p w:rsidR="00680EF4" w:rsidRPr="00680EF4" w:rsidRDefault="00680EF4" w:rsidP="00680EF4">
      <w:pPr>
        <w:rPr>
          <w:sz w:val="16"/>
          <w:szCs w:val="16"/>
        </w:rPr>
      </w:pPr>
    </w:p>
    <w:p w:rsidR="00680EF4" w:rsidRPr="00680EF4" w:rsidRDefault="00680EF4" w:rsidP="00680EF4">
      <w:pPr>
        <w:rPr>
          <w:sz w:val="16"/>
          <w:szCs w:val="16"/>
        </w:rPr>
      </w:pPr>
    </w:p>
    <w:p w:rsidR="00680EF4" w:rsidRPr="00680EF4" w:rsidRDefault="00680EF4" w:rsidP="00680EF4">
      <w:pPr>
        <w:rPr>
          <w:sz w:val="16"/>
          <w:szCs w:val="16"/>
        </w:rPr>
      </w:pPr>
    </w:p>
    <w:p w:rsidR="00626114" w:rsidRPr="00E41DFF" w:rsidRDefault="00626114" w:rsidP="00626114">
      <w:pPr>
        <w:jc w:val="center"/>
        <w:rPr>
          <w:b/>
          <w:sz w:val="28"/>
          <w:szCs w:val="28"/>
        </w:rPr>
      </w:pPr>
      <w:r w:rsidRPr="00E41DFF">
        <w:rPr>
          <w:b/>
          <w:sz w:val="28"/>
          <w:szCs w:val="28"/>
        </w:rPr>
        <w:t>Componente: Mejora de los Servicios Públicos</w:t>
      </w:r>
    </w:p>
    <w:p w:rsidR="00626114" w:rsidRPr="00626114" w:rsidRDefault="00626114" w:rsidP="00626114">
      <w:pPr>
        <w:pStyle w:val="Prrafodelista"/>
        <w:numPr>
          <w:ilvl w:val="0"/>
          <w:numId w:val="13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Plataforma Web que integre los servicios públicos</w:t>
      </w:r>
    </w:p>
    <w:p w:rsidR="00680EF4" w:rsidRDefault="00680EF4" w:rsidP="00680EF4">
      <w:pPr>
        <w:rPr>
          <w:sz w:val="16"/>
          <w:szCs w:val="16"/>
        </w:rPr>
      </w:pPr>
    </w:p>
    <w:tbl>
      <w:tblPr>
        <w:tblStyle w:val="Tablaconcuadrcula"/>
        <w:tblW w:w="9039" w:type="dxa"/>
        <w:tblLook w:val="04A0" w:firstRow="1" w:lastRow="0" w:firstColumn="1" w:lastColumn="0" w:noHBand="0" w:noVBand="1"/>
      </w:tblPr>
      <w:tblGrid>
        <w:gridCol w:w="3681"/>
        <w:gridCol w:w="5358"/>
      </w:tblGrid>
      <w:tr w:rsidR="00626114" w:rsidTr="00626114">
        <w:tc>
          <w:tcPr>
            <w:tcW w:w="9039" w:type="dxa"/>
            <w:gridSpan w:val="2"/>
            <w:shd w:val="clear" w:color="auto" w:fill="5B9BD5" w:themeFill="accent1"/>
          </w:tcPr>
          <w:p w:rsidR="00626114" w:rsidRDefault="00626114" w:rsidP="00B6378B">
            <w:pPr>
              <w:jc w:val="center"/>
            </w:pPr>
            <w:r>
              <w:t>FICHA DE PROPUESTAS DE COMPROMISOS PARA EL PLAN DE ACCION DE GOBIERNO ABIERTO PLAN AGA 2016 – 2017</w:t>
            </w:r>
          </w:p>
        </w:tc>
      </w:tr>
      <w:tr w:rsidR="00626114" w:rsidTr="00626114">
        <w:tc>
          <w:tcPr>
            <w:tcW w:w="3681" w:type="dxa"/>
          </w:tcPr>
          <w:p w:rsidR="00626114" w:rsidRDefault="00626114" w:rsidP="00B6378B">
            <w:pPr>
              <w:rPr>
                <w:b/>
              </w:rPr>
            </w:pPr>
            <w:r>
              <w:rPr>
                <w:b/>
              </w:rPr>
              <w:t>Componente*</w:t>
            </w:r>
          </w:p>
          <w:p w:rsidR="00626114" w:rsidRPr="007B5E6E" w:rsidRDefault="00626114" w:rsidP="00B6378B">
            <w:pPr>
              <w:jc w:val="both"/>
            </w:pPr>
          </w:p>
        </w:tc>
        <w:tc>
          <w:tcPr>
            <w:tcW w:w="5358" w:type="dxa"/>
          </w:tcPr>
          <w:p w:rsidR="00626114" w:rsidRDefault="00626114" w:rsidP="00B6378B">
            <w:r>
              <w:t>Mejora de los servicios públicos</w:t>
            </w:r>
          </w:p>
        </w:tc>
      </w:tr>
      <w:tr w:rsidR="00626114" w:rsidTr="00626114">
        <w:tc>
          <w:tcPr>
            <w:tcW w:w="3681" w:type="dxa"/>
          </w:tcPr>
          <w:p w:rsidR="00626114" w:rsidRDefault="00626114" w:rsidP="00B6378B">
            <w:r w:rsidRPr="007B5E6E">
              <w:rPr>
                <w:b/>
              </w:rPr>
              <w:t>Propuesta de compromiso</w:t>
            </w:r>
            <w:r>
              <w:t xml:space="preserve"> </w:t>
            </w:r>
          </w:p>
        </w:tc>
        <w:tc>
          <w:tcPr>
            <w:tcW w:w="5358" w:type="dxa"/>
          </w:tcPr>
          <w:p w:rsidR="00E41DFF" w:rsidRPr="00E41DFF" w:rsidRDefault="00E41DFF" w:rsidP="00E41DFF">
            <w:pPr>
              <w:rPr>
                <w:sz w:val="24"/>
                <w:szCs w:val="24"/>
              </w:rPr>
            </w:pPr>
            <w:r w:rsidRPr="00E41DFF">
              <w:rPr>
                <w:sz w:val="24"/>
                <w:szCs w:val="24"/>
              </w:rPr>
              <w:t>Plataforma Web que integre los servicios públicos</w:t>
            </w:r>
          </w:p>
          <w:p w:rsidR="009D26A9" w:rsidRDefault="009D26A9" w:rsidP="009D26A9">
            <w:pPr>
              <w:pStyle w:val="Prrafodelista"/>
              <w:ind w:left="360"/>
            </w:pPr>
          </w:p>
          <w:p w:rsidR="009D26A9" w:rsidRDefault="009D26A9" w:rsidP="009D26A9">
            <w:pPr>
              <w:pStyle w:val="Prrafodelista"/>
              <w:ind w:left="360"/>
            </w:pPr>
          </w:p>
        </w:tc>
      </w:tr>
      <w:tr w:rsidR="00626114" w:rsidTr="00626114">
        <w:tc>
          <w:tcPr>
            <w:tcW w:w="3681" w:type="dxa"/>
          </w:tcPr>
          <w:p w:rsidR="00626114" w:rsidRPr="007B5E6E" w:rsidRDefault="00626114" w:rsidP="00B6378B">
            <w:pPr>
              <w:rPr>
                <w:b/>
              </w:rPr>
            </w:pPr>
            <w:r w:rsidRPr="007B5E6E">
              <w:rPr>
                <w:b/>
              </w:rPr>
              <w:t>Problema público identificado por la entidad</w:t>
            </w:r>
          </w:p>
          <w:p w:rsidR="00626114" w:rsidRDefault="00626114" w:rsidP="00B6378B">
            <w:r>
              <w:t>(breve descripción del problema)</w:t>
            </w:r>
          </w:p>
        </w:tc>
        <w:tc>
          <w:tcPr>
            <w:tcW w:w="5358" w:type="dxa"/>
          </w:tcPr>
          <w:p w:rsidR="00626114" w:rsidRDefault="00626114" w:rsidP="00B6378B"/>
          <w:p w:rsidR="009D26A9" w:rsidRDefault="009D26A9" w:rsidP="00B6378B"/>
          <w:p w:rsidR="009D26A9" w:rsidRDefault="009D26A9" w:rsidP="00B6378B"/>
          <w:p w:rsidR="009D26A9" w:rsidRDefault="009D26A9" w:rsidP="00B6378B"/>
          <w:p w:rsidR="009D26A9" w:rsidRDefault="009D26A9" w:rsidP="00B6378B"/>
        </w:tc>
      </w:tr>
      <w:tr w:rsidR="00626114" w:rsidTr="00626114">
        <w:tc>
          <w:tcPr>
            <w:tcW w:w="3681" w:type="dxa"/>
          </w:tcPr>
          <w:p w:rsidR="00626114" w:rsidRPr="007B5E6E" w:rsidRDefault="00626114" w:rsidP="00B6378B">
            <w:pPr>
              <w:rPr>
                <w:b/>
              </w:rPr>
            </w:pPr>
            <w:r w:rsidRPr="007B5E6E">
              <w:rPr>
                <w:b/>
              </w:rPr>
              <w:t>Objetivo</w:t>
            </w:r>
          </w:p>
          <w:p w:rsidR="00626114" w:rsidRDefault="00626114" w:rsidP="00B6378B">
            <w:r>
              <w:t>(que se busca conseguir con la solución del problema público)</w:t>
            </w:r>
          </w:p>
        </w:tc>
        <w:tc>
          <w:tcPr>
            <w:tcW w:w="5358" w:type="dxa"/>
          </w:tcPr>
          <w:p w:rsidR="00626114" w:rsidRDefault="00626114" w:rsidP="009D26A9">
            <w:pPr>
              <w:pStyle w:val="Prrafodelista"/>
              <w:ind w:left="360"/>
            </w:pPr>
          </w:p>
          <w:p w:rsidR="009D26A9" w:rsidRDefault="009D26A9" w:rsidP="009D26A9">
            <w:pPr>
              <w:pStyle w:val="Prrafodelista"/>
              <w:ind w:left="360"/>
            </w:pPr>
          </w:p>
          <w:p w:rsidR="009D26A9" w:rsidRDefault="009D26A9" w:rsidP="009D26A9">
            <w:pPr>
              <w:pStyle w:val="Prrafodelista"/>
              <w:ind w:left="360"/>
            </w:pPr>
          </w:p>
          <w:p w:rsidR="009D26A9" w:rsidRDefault="009D26A9" w:rsidP="009D26A9">
            <w:pPr>
              <w:pStyle w:val="Prrafodelista"/>
              <w:ind w:left="360"/>
            </w:pPr>
          </w:p>
          <w:p w:rsidR="009D26A9" w:rsidRDefault="009D26A9" w:rsidP="009D26A9">
            <w:pPr>
              <w:pStyle w:val="Prrafodelista"/>
              <w:ind w:left="360"/>
            </w:pPr>
          </w:p>
        </w:tc>
      </w:tr>
      <w:tr w:rsidR="00626114" w:rsidTr="00626114">
        <w:tc>
          <w:tcPr>
            <w:tcW w:w="3681" w:type="dxa"/>
          </w:tcPr>
          <w:p w:rsidR="00626114" w:rsidRPr="007B5E6E" w:rsidRDefault="00626114" w:rsidP="00B6378B">
            <w:pPr>
              <w:rPr>
                <w:b/>
              </w:rPr>
            </w:pPr>
            <w:r>
              <w:rPr>
                <w:b/>
              </w:rPr>
              <w:t>Responsable</w:t>
            </w:r>
          </w:p>
        </w:tc>
        <w:tc>
          <w:tcPr>
            <w:tcW w:w="5358" w:type="dxa"/>
          </w:tcPr>
          <w:p w:rsidR="00626114" w:rsidRDefault="00626114" w:rsidP="00B6378B"/>
        </w:tc>
      </w:tr>
      <w:tr w:rsidR="00626114" w:rsidTr="00626114">
        <w:tc>
          <w:tcPr>
            <w:tcW w:w="3681" w:type="dxa"/>
          </w:tcPr>
          <w:p w:rsidR="00626114" w:rsidRDefault="00626114" w:rsidP="00B6378B">
            <w:pPr>
              <w:rPr>
                <w:b/>
              </w:rPr>
            </w:pPr>
            <w:r>
              <w:rPr>
                <w:b/>
              </w:rPr>
              <w:t>Corresponsable</w:t>
            </w:r>
          </w:p>
        </w:tc>
        <w:tc>
          <w:tcPr>
            <w:tcW w:w="5358" w:type="dxa"/>
          </w:tcPr>
          <w:p w:rsidR="00626114" w:rsidRDefault="00626114" w:rsidP="00B6378B"/>
        </w:tc>
      </w:tr>
      <w:tr w:rsidR="00626114" w:rsidTr="00626114">
        <w:tc>
          <w:tcPr>
            <w:tcW w:w="9039" w:type="dxa"/>
            <w:gridSpan w:val="2"/>
          </w:tcPr>
          <w:p w:rsidR="00626114" w:rsidRDefault="00626114" w:rsidP="00B6378B">
            <w:pPr>
              <w:rPr>
                <w:b/>
              </w:rPr>
            </w:pPr>
            <w:r w:rsidRPr="007B5E6E">
              <w:rPr>
                <w:b/>
              </w:rPr>
              <w:t>Acciones</w:t>
            </w:r>
          </w:p>
          <w:p w:rsidR="00626114" w:rsidRDefault="00626114" w:rsidP="00B6378B">
            <w:pPr>
              <w:rPr>
                <w:b/>
              </w:rPr>
            </w:pPr>
          </w:p>
          <w:p w:rsidR="00626114" w:rsidRDefault="00626114" w:rsidP="00B6378B">
            <w:pPr>
              <w:rPr>
                <w:b/>
              </w:rPr>
            </w:pPr>
          </w:p>
          <w:tbl>
            <w:tblPr>
              <w:tblStyle w:val="Tablaconcuadrcula"/>
              <w:tblW w:w="7654" w:type="dxa"/>
              <w:tblInd w:w="279" w:type="dxa"/>
              <w:tblLook w:val="04A0" w:firstRow="1" w:lastRow="0" w:firstColumn="1" w:lastColumn="0" w:noHBand="0" w:noVBand="1"/>
            </w:tblPr>
            <w:tblGrid>
              <w:gridCol w:w="5812"/>
              <w:gridCol w:w="850"/>
              <w:gridCol w:w="992"/>
            </w:tblGrid>
            <w:tr w:rsidR="00626114" w:rsidTr="00B6378B">
              <w:tc>
                <w:tcPr>
                  <w:tcW w:w="5812" w:type="dxa"/>
                </w:tcPr>
                <w:p w:rsidR="00626114" w:rsidRDefault="00626114" w:rsidP="00626114">
                  <w:pPr>
                    <w:rPr>
                      <w:b/>
                    </w:rPr>
                  </w:pPr>
                  <w:r>
                    <w:rPr>
                      <w:b/>
                    </w:rPr>
                    <w:t>Acciones</w:t>
                  </w:r>
                </w:p>
              </w:tc>
              <w:tc>
                <w:tcPr>
                  <w:tcW w:w="850" w:type="dxa"/>
                </w:tcPr>
                <w:p w:rsidR="00626114" w:rsidRDefault="00626114" w:rsidP="00626114">
                  <w:pPr>
                    <w:jc w:val="center"/>
                    <w:rPr>
                      <w:b/>
                    </w:rPr>
                  </w:pPr>
                  <w:r>
                    <w:rPr>
                      <w:b/>
                    </w:rPr>
                    <w:t>Inicio</w:t>
                  </w:r>
                </w:p>
              </w:tc>
              <w:tc>
                <w:tcPr>
                  <w:tcW w:w="992" w:type="dxa"/>
                </w:tcPr>
                <w:p w:rsidR="00626114" w:rsidRDefault="00626114" w:rsidP="00626114">
                  <w:pPr>
                    <w:jc w:val="center"/>
                    <w:rPr>
                      <w:b/>
                    </w:rPr>
                  </w:pPr>
                  <w:r>
                    <w:rPr>
                      <w:b/>
                    </w:rPr>
                    <w:t>Fin</w:t>
                  </w:r>
                </w:p>
              </w:tc>
            </w:tr>
            <w:tr w:rsidR="00626114" w:rsidTr="00B6378B">
              <w:tc>
                <w:tcPr>
                  <w:tcW w:w="5812" w:type="dxa"/>
                </w:tcPr>
                <w:p w:rsidR="00626114" w:rsidRPr="008D501D" w:rsidRDefault="00626114" w:rsidP="00626114">
                  <w:pPr>
                    <w:jc w:val="both"/>
                  </w:pPr>
                </w:p>
              </w:tc>
              <w:tc>
                <w:tcPr>
                  <w:tcW w:w="850" w:type="dxa"/>
                </w:tcPr>
                <w:p w:rsidR="00626114" w:rsidRPr="00D52F12" w:rsidRDefault="00626114" w:rsidP="00626114"/>
              </w:tc>
              <w:tc>
                <w:tcPr>
                  <w:tcW w:w="992" w:type="dxa"/>
                </w:tcPr>
                <w:p w:rsidR="00626114" w:rsidRPr="00D52F12" w:rsidRDefault="00626114" w:rsidP="00626114"/>
              </w:tc>
            </w:tr>
            <w:tr w:rsidR="00626114" w:rsidTr="00B6378B">
              <w:tc>
                <w:tcPr>
                  <w:tcW w:w="5812" w:type="dxa"/>
                </w:tcPr>
                <w:p w:rsidR="00626114" w:rsidRPr="00D52F12" w:rsidRDefault="00626114" w:rsidP="00626114">
                  <w:pPr>
                    <w:pStyle w:val="Prrafodelista"/>
                    <w:ind w:left="360"/>
                    <w:jc w:val="both"/>
                  </w:pPr>
                </w:p>
              </w:tc>
              <w:tc>
                <w:tcPr>
                  <w:tcW w:w="850" w:type="dxa"/>
                </w:tcPr>
                <w:p w:rsidR="00626114" w:rsidRPr="00D52F12" w:rsidRDefault="00626114" w:rsidP="00626114"/>
              </w:tc>
              <w:tc>
                <w:tcPr>
                  <w:tcW w:w="992" w:type="dxa"/>
                </w:tcPr>
                <w:p w:rsidR="00626114" w:rsidRPr="00D52F12" w:rsidRDefault="00626114" w:rsidP="00626114"/>
              </w:tc>
            </w:tr>
            <w:tr w:rsidR="00626114" w:rsidTr="00B6378B">
              <w:tc>
                <w:tcPr>
                  <w:tcW w:w="5812" w:type="dxa"/>
                </w:tcPr>
                <w:p w:rsidR="00626114" w:rsidRDefault="00626114" w:rsidP="00626114">
                  <w:pPr>
                    <w:pStyle w:val="Prrafodelista"/>
                    <w:ind w:left="360"/>
                  </w:pPr>
                </w:p>
              </w:tc>
              <w:tc>
                <w:tcPr>
                  <w:tcW w:w="850" w:type="dxa"/>
                </w:tcPr>
                <w:p w:rsidR="00626114" w:rsidRPr="00D52F12" w:rsidRDefault="00626114" w:rsidP="00626114"/>
              </w:tc>
              <w:tc>
                <w:tcPr>
                  <w:tcW w:w="992" w:type="dxa"/>
                </w:tcPr>
                <w:p w:rsidR="00626114" w:rsidRPr="00D52F12" w:rsidRDefault="00626114" w:rsidP="00626114"/>
              </w:tc>
            </w:tr>
            <w:tr w:rsidR="00626114" w:rsidTr="00B6378B">
              <w:tc>
                <w:tcPr>
                  <w:tcW w:w="5812" w:type="dxa"/>
                </w:tcPr>
                <w:p w:rsidR="00626114" w:rsidRDefault="00626114" w:rsidP="00626114">
                  <w:pPr>
                    <w:pStyle w:val="Prrafodelista"/>
                    <w:ind w:left="360"/>
                  </w:pPr>
                </w:p>
              </w:tc>
              <w:tc>
                <w:tcPr>
                  <w:tcW w:w="850" w:type="dxa"/>
                </w:tcPr>
                <w:p w:rsidR="00626114" w:rsidRPr="00D52F12" w:rsidRDefault="00626114" w:rsidP="00626114"/>
              </w:tc>
              <w:tc>
                <w:tcPr>
                  <w:tcW w:w="992" w:type="dxa"/>
                </w:tcPr>
                <w:p w:rsidR="00626114" w:rsidRPr="00D52F12" w:rsidRDefault="00626114" w:rsidP="00626114"/>
              </w:tc>
            </w:tr>
            <w:tr w:rsidR="00626114" w:rsidTr="00B6378B">
              <w:tc>
                <w:tcPr>
                  <w:tcW w:w="5812" w:type="dxa"/>
                </w:tcPr>
                <w:p w:rsidR="00626114" w:rsidRDefault="00626114" w:rsidP="00626114">
                  <w:pPr>
                    <w:pStyle w:val="Prrafodelista"/>
                    <w:ind w:left="360"/>
                  </w:pPr>
                </w:p>
              </w:tc>
              <w:tc>
                <w:tcPr>
                  <w:tcW w:w="850" w:type="dxa"/>
                </w:tcPr>
                <w:p w:rsidR="00626114" w:rsidRPr="00D52F12" w:rsidRDefault="00626114" w:rsidP="00626114"/>
              </w:tc>
              <w:tc>
                <w:tcPr>
                  <w:tcW w:w="992" w:type="dxa"/>
                </w:tcPr>
                <w:p w:rsidR="00626114" w:rsidRPr="00D52F12" w:rsidRDefault="00626114" w:rsidP="00626114"/>
              </w:tc>
            </w:tr>
          </w:tbl>
          <w:p w:rsidR="00626114" w:rsidRDefault="00626114" w:rsidP="00B6378B">
            <w:pPr>
              <w:rPr>
                <w:b/>
              </w:rPr>
            </w:pPr>
          </w:p>
          <w:p w:rsidR="00626114" w:rsidRDefault="00626114" w:rsidP="00B6378B">
            <w:pPr>
              <w:rPr>
                <w:b/>
              </w:rPr>
            </w:pPr>
          </w:p>
          <w:p w:rsidR="00626114" w:rsidRPr="007B5E6E" w:rsidRDefault="00626114" w:rsidP="00B6378B">
            <w:pPr>
              <w:rPr>
                <w:b/>
              </w:rPr>
            </w:pPr>
          </w:p>
          <w:p w:rsidR="00626114" w:rsidRDefault="00626114" w:rsidP="00626114">
            <w:pPr>
              <w:pStyle w:val="Prrafodelista"/>
              <w:ind w:left="360"/>
            </w:pPr>
          </w:p>
        </w:tc>
      </w:tr>
      <w:tr w:rsidR="00626114" w:rsidTr="00626114">
        <w:tc>
          <w:tcPr>
            <w:tcW w:w="3681" w:type="dxa"/>
          </w:tcPr>
          <w:p w:rsidR="00626114" w:rsidRPr="007B5E6E" w:rsidRDefault="00626114" w:rsidP="00B6378B">
            <w:pPr>
              <w:rPr>
                <w:b/>
              </w:rPr>
            </w:pPr>
            <w:r w:rsidRPr="007B5E6E">
              <w:rPr>
                <w:b/>
              </w:rPr>
              <w:t>Fecha aproximada de cumplimiento del compromiso</w:t>
            </w:r>
          </w:p>
          <w:p w:rsidR="00626114" w:rsidRDefault="00626114" w:rsidP="00B6378B">
            <w:pPr>
              <w:jc w:val="both"/>
            </w:pPr>
          </w:p>
        </w:tc>
        <w:tc>
          <w:tcPr>
            <w:tcW w:w="5358" w:type="dxa"/>
          </w:tcPr>
          <w:p w:rsidR="00626114" w:rsidRDefault="00626114" w:rsidP="009D26A9">
            <w:pPr>
              <w:pStyle w:val="Prrafodelista"/>
              <w:ind w:left="360"/>
            </w:pPr>
          </w:p>
        </w:tc>
      </w:tr>
    </w:tbl>
    <w:p w:rsidR="00626114" w:rsidRDefault="00680EF4" w:rsidP="00EA46C7">
      <w:pPr>
        <w:tabs>
          <w:tab w:val="left" w:pos="1710"/>
        </w:tabs>
        <w:rPr>
          <w:sz w:val="16"/>
          <w:szCs w:val="16"/>
        </w:rPr>
      </w:pPr>
      <w:r>
        <w:rPr>
          <w:sz w:val="16"/>
          <w:szCs w:val="16"/>
        </w:rPr>
        <w:tab/>
      </w:r>
    </w:p>
    <w:p w:rsidR="009D26A9" w:rsidRPr="0011694A" w:rsidRDefault="009D26A9" w:rsidP="009D26A9">
      <w:pPr>
        <w:jc w:val="center"/>
        <w:rPr>
          <w:b/>
          <w:sz w:val="28"/>
          <w:szCs w:val="28"/>
        </w:rPr>
      </w:pPr>
      <w:r w:rsidRPr="0011694A">
        <w:rPr>
          <w:b/>
          <w:sz w:val="28"/>
          <w:szCs w:val="28"/>
        </w:rPr>
        <w:t>Componente: Transparencia y Acceso a la Información Pública</w:t>
      </w:r>
    </w:p>
    <w:p w:rsidR="00680EF4" w:rsidRPr="0011694A" w:rsidRDefault="009D26A9" w:rsidP="00B6378B">
      <w:pPr>
        <w:pStyle w:val="Prrafodelista"/>
        <w:numPr>
          <w:ilvl w:val="0"/>
          <w:numId w:val="13"/>
        </w:numPr>
        <w:tabs>
          <w:tab w:val="left" w:pos="1710"/>
        </w:tabs>
        <w:spacing w:after="200" w:line="276" w:lineRule="auto"/>
        <w:jc w:val="both"/>
        <w:rPr>
          <w:sz w:val="24"/>
          <w:szCs w:val="24"/>
        </w:rPr>
      </w:pPr>
      <w:r w:rsidRPr="0011694A">
        <w:rPr>
          <w:b/>
          <w:sz w:val="24"/>
          <w:szCs w:val="24"/>
        </w:rPr>
        <w:t>Proponer una directiva regional sobre cumplimiento oportuno de publicación de la información de transparencia que finalice en una resolución ejecutiva; y la creación de un área responsable de transparencia y acceso a la información pública</w:t>
      </w:r>
    </w:p>
    <w:tbl>
      <w:tblPr>
        <w:tblStyle w:val="Tablaconcuadrcula"/>
        <w:tblW w:w="9039" w:type="dxa"/>
        <w:tblLook w:val="04A0" w:firstRow="1" w:lastRow="0" w:firstColumn="1" w:lastColumn="0" w:noHBand="0" w:noVBand="1"/>
      </w:tblPr>
      <w:tblGrid>
        <w:gridCol w:w="3681"/>
        <w:gridCol w:w="5358"/>
      </w:tblGrid>
      <w:tr w:rsidR="00680EF4" w:rsidTr="009D26A9">
        <w:tc>
          <w:tcPr>
            <w:tcW w:w="9039" w:type="dxa"/>
            <w:gridSpan w:val="2"/>
            <w:shd w:val="clear" w:color="auto" w:fill="5B9BD5" w:themeFill="accent1"/>
          </w:tcPr>
          <w:p w:rsidR="00680EF4" w:rsidRDefault="00680EF4" w:rsidP="00B6378B">
            <w:pPr>
              <w:jc w:val="center"/>
            </w:pPr>
            <w:r>
              <w:t>FICHA DE PROPUESTAS DE COMPROMISOS PARA EL PLAN DE ACCION DE GOBIERNO ABIERTO PLAN AGA 2016 – 2017</w:t>
            </w:r>
          </w:p>
        </w:tc>
      </w:tr>
      <w:tr w:rsidR="00680EF4" w:rsidTr="009D26A9">
        <w:tc>
          <w:tcPr>
            <w:tcW w:w="3681" w:type="dxa"/>
          </w:tcPr>
          <w:p w:rsidR="00680EF4" w:rsidRDefault="00680EF4" w:rsidP="00B6378B">
            <w:pPr>
              <w:rPr>
                <w:b/>
              </w:rPr>
            </w:pPr>
            <w:r>
              <w:rPr>
                <w:b/>
              </w:rPr>
              <w:t>Componente*</w:t>
            </w:r>
          </w:p>
          <w:p w:rsidR="00680EF4" w:rsidRPr="007B5E6E" w:rsidRDefault="00680EF4" w:rsidP="00B6378B">
            <w:pPr>
              <w:jc w:val="both"/>
            </w:pPr>
          </w:p>
        </w:tc>
        <w:tc>
          <w:tcPr>
            <w:tcW w:w="5358" w:type="dxa"/>
          </w:tcPr>
          <w:p w:rsidR="00680EF4" w:rsidRDefault="00680EF4" w:rsidP="00B6378B">
            <w:r>
              <w:t>Transparencia y acceso a la información</w:t>
            </w:r>
          </w:p>
        </w:tc>
      </w:tr>
      <w:tr w:rsidR="00680EF4" w:rsidTr="009D26A9">
        <w:tc>
          <w:tcPr>
            <w:tcW w:w="3681" w:type="dxa"/>
          </w:tcPr>
          <w:p w:rsidR="00680EF4" w:rsidRDefault="00680EF4" w:rsidP="00626114">
            <w:r w:rsidRPr="007B5E6E">
              <w:rPr>
                <w:b/>
              </w:rPr>
              <w:t>Propuesta de compromiso</w:t>
            </w:r>
            <w:r>
              <w:t xml:space="preserve"> </w:t>
            </w:r>
          </w:p>
        </w:tc>
        <w:tc>
          <w:tcPr>
            <w:tcW w:w="5358" w:type="dxa"/>
          </w:tcPr>
          <w:p w:rsidR="00680EF4" w:rsidRDefault="00680EF4" w:rsidP="009D26A9">
            <w:pPr>
              <w:pStyle w:val="Prrafodelista"/>
              <w:numPr>
                <w:ilvl w:val="0"/>
                <w:numId w:val="6"/>
              </w:numPr>
              <w:jc w:val="both"/>
            </w:pPr>
            <w:r>
              <w:t>Proponer una directiva regional sobre cumplimiento oportuno de publicación de la información de transparencia</w:t>
            </w:r>
            <w:r w:rsidR="0087283F">
              <w:t xml:space="preserve"> que finalice en una resolución ejecutiva</w:t>
            </w:r>
            <w:r>
              <w:t>.</w:t>
            </w:r>
          </w:p>
          <w:p w:rsidR="00680EF4" w:rsidRDefault="00680EF4" w:rsidP="00680EF4">
            <w:pPr>
              <w:pStyle w:val="Prrafodelista"/>
              <w:numPr>
                <w:ilvl w:val="0"/>
                <w:numId w:val="6"/>
              </w:numPr>
            </w:pPr>
            <w:r>
              <w:t>Proponer la creación de un área responsable de transparencia y acceso a la información pública.</w:t>
            </w:r>
          </w:p>
        </w:tc>
      </w:tr>
      <w:tr w:rsidR="00680EF4" w:rsidTr="009D26A9">
        <w:tc>
          <w:tcPr>
            <w:tcW w:w="3681" w:type="dxa"/>
          </w:tcPr>
          <w:p w:rsidR="00680EF4" w:rsidRPr="007B5E6E" w:rsidRDefault="00680EF4" w:rsidP="00B6378B">
            <w:pPr>
              <w:rPr>
                <w:b/>
              </w:rPr>
            </w:pPr>
            <w:r w:rsidRPr="007B5E6E">
              <w:rPr>
                <w:b/>
              </w:rPr>
              <w:t>Problema público identificado por la entidad</w:t>
            </w:r>
          </w:p>
          <w:p w:rsidR="00680EF4" w:rsidRDefault="00680EF4" w:rsidP="00B6378B">
            <w:r>
              <w:t>(breve descripción del problema)</w:t>
            </w:r>
          </w:p>
        </w:tc>
        <w:tc>
          <w:tcPr>
            <w:tcW w:w="5358" w:type="dxa"/>
          </w:tcPr>
          <w:p w:rsidR="00680EF4" w:rsidRDefault="00680EF4" w:rsidP="00680EF4">
            <w:pPr>
              <w:pStyle w:val="Prrafodelista"/>
              <w:numPr>
                <w:ilvl w:val="0"/>
                <w:numId w:val="6"/>
              </w:numPr>
            </w:pPr>
            <w:r>
              <w:t xml:space="preserve">Sobrecarga de funciones </w:t>
            </w:r>
          </w:p>
          <w:p w:rsidR="00680EF4" w:rsidRDefault="00680EF4" w:rsidP="00680EF4">
            <w:pPr>
              <w:pStyle w:val="Prrafodelista"/>
              <w:numPr>
                <w:ilvl w:val="0"/>
                <w:numId w:val="6"/>
              </w:numPr>
            </w:pPr>
            <w:r>
              <w:t>Limitada infraestructura tecnológica</w:t>
            </w:r>
          </w:p>
          <w:p w:rsidR="00680EF4" w:rsidRDefault="00680EF4" w:rsidP="00680EF4">
            <w:pPr>
              <w:pStyle w:val="Prrafodelista"/>
              <w:numPr>
                <w:ilvl w:val="0"/>
                <w:numId w:val="6"/>
              </w:numPr>
            </w:pPr>
            <w:r>
              <w:t>Actualización oportuna de la información</w:t>
            </w:r>
          </w:p>
          <w:p w:rsidR="00680EF4" w:rsidRDefault="00680EF4" w:rsidP="00680EF4">
            <w:pPr>
              <w:pStyle w:val="Prrafodelista"/>
              <w:numPr>
                <w:ilvl w:val="0"/>
                <w:numId w:val="6"/>
              </w:numPr>
            </w:pPr>
            <w:r>
              <w:t>Falta de capacitación en la Ley de Transparencia y Acceso a la Información</w:t>
            </w:r>
          </w:p>
          <w:p w:rsidR="00680EF4" w:rsidRDefault="00680EF4" w:rsidP="00B6378B"/>
        </w:tc>
      </w:tr>
      <w:tr w:rsidR="00680EF4" w:rsidTr="009D26A9">
        <w:tc>
          <w:tcPr>
            <w:tcW w:w="3681" w:type="dxa"/>
          </w:tcPr>
          <w:p w:rsidR="00680EF4" w:rsidRPr="007B5E6E" w:rsidRDefault="00680EF4" w:rsidP="00B6378B">
            <w:pPr>
              <w:rPr>
                <w:b/>
              </w:rPr>
            </w:pPr>
            <w:r w:rsidRPr="007B5E6E">
              <w:rPr>
                <w:b/>
              </w:rPr>
              <w:t>Objetivo</w:t>
            </w:r>
          </w:p>
          <w:p w:rsidR="00680EF4" w:rsidRDefault="00680EF4" w:rsidP="00B6378B">
            <w:r>
              <w:t>(que se busca conseguir con la solución del problema público)</w:t>
            </w:r>
          </w:p>
        </w:tc>
        <w:tc>
          <w:tcPr>
            <w:tcW w:w="5358" w:type="dxa"/>
          </w:tcPr>
          <w:p w:rsidR="00680EF4" w:rsidRDefault="00680EF4" w:rsidP="00680EF4">
            <w:pPr>
              <w:pStyle w:val="Prrafodelista"/>
              <w:numPr>
                <w:ilvl w:val="0"/>
                <w:numId w:val="6"/>
              </w:numPr>
            </w:pPr>
            <w:r>
              <w:t>Respuesta oportuna de la información solicitada</w:t>
            </w:r>
            <w:r w:rsidR="00311806">
              <w:t xml:space="preserve"> para los trabajadores y ciudadanos </w:t>
            </w:r>
          </w:p>
          <w:p w:rsidR="00680EF4" w:rsidRDefault="00680EF4" w:rsidP="00680EF4">
            <w:pPr>
              <w:pStyle w:val="Prrafodelista"/>
              <w:numPr>
                <w:ilvl w:val="0"/>
                <w:numId w:val="6"/>
              </w:numPr>
            </w:pPr>
            <w:r>
              <w:t>Mayor transparencia</w:t>
            </w:r>
          </w:p>
          <w:p w:rsidR="00680EF4" w:rsidRDefault="00680EF4" w:rsidP="00680EF4">
            <w:pPr>
              <w:pStyle w:val="Prrafodelista"/>
              <w:numPr>
                <w:ilvl w:val="0"/>
                <w:numId w:val="6"/>
              </w:numPr>
            </w:pPr>
            <w:r>
              <w:t>Satisfacción al ciudadano</w:t>
            </w:r>
          </w:p>
          <w:p w:rsidR="00680EF4" w:rsidRDefault="00680EF4" w:rsidP="00680EF4">
            <w:pPr>
              <w:pStyle w:val="Prrafodelista"/>
              <w:numPr>
                <w:ilvl w:val="0"/>
                <w:numId w:val="6"/>
              </w:numPr>
            </w:pPr>
            <w:r>
              <w:t>Cumplimiento de la Ley de Transparencia y Acceso a la Información</w:t>
            </w:r>
          </w:p>
        </w:tc>
      </w:tr>
      <w:tr w:rsidR="00680EF4" w:rsidTr="009D26A9">
        <w:tc>
          <w:tcPr>
            <w:tcW w:w="3681" w:type="dxa"/>
          </w:tcPr>
          <w:p w:rsidR="00680EF4" w:rsidRPr="007B5E6E" w:rsidRDefault="00680EF4" w:rsidP="00B6378B">
            <w:pPr>
              <w:rPr>
                <w:b/>
              </w:rPr>
            </w:pPr>
            <w:r>
              <w:rPr>
                <w:b/>
              </w:rPr>
              <w:t>Responsable</w:t>
            </w:r>
          </w:p>
        </w:tc>
        <w:tc>
          <w:tcPr>
            <w:tcW w:w="5358" w:type="dxa"/>
          </w:tcPr>
          <w:p w:rsidR="00680EF4" w:rsidRDefault="00680EF4" w:rsidP="00B6378B">
            <w:r>
              <w:t>Gerencia General del Gobierno Regional La Libertad</w:t>
            </w:r>
          </w:p>
        </w:tc>
      </w:tr>
      <w:tr w:rsidR="00680EF4" w:rsidTr="009D26A9">
        <w:tc>
          <w:tcPr>
            <w:tcW w:w="3681" w:type="dxa"/>
          </w:tcPr>
          <w:p w:rsidR="00680EF4" w:rsidRDefault="00680EF4" w:rsidP="00B6378B">
            <w:pPr>
              <w:rPr>
                <w:b/>
              </w:rPr>
            </w:pPr>
            <w:r>
              <w:rPr>
                <w:b/>
              </w:rPr>
              <w:t>Coresponsable</w:t>
            </w:r>
          </w:p>
        </w:tc>
        <w:tc>
          <w:tcPr>
            <w:tcW w:w="5358" w:type="dxa"/>
          </w:tcPr>
          <w:p w:rsidR="00680EF4" w:rsidRDefault="00680EF4" w:rsidP="000210C3">
            <w:pPr>
              <w:jc w:val="both"/>
            </w:pPr>
            <w:r>
              <w:t xml:space="preserve">Unidades orgánicas poseedoras de información de </w:t>
            </w:r>
            <w:r w:rsidR="00311806">
              <w:t xml:space="preserve">transparencia </w:t>
            </w:r>
            <w:r>
              <w:t>la sede del GR y de las unidades ejecutoras.</w:t>
            </w:r>
          </w:p>
        </w:tc>
      </w:tr>
      <w:tr w:rsidR="009D26A9" w:rsidTr="00B6378B">
        <w:tc>
          <w:tcPr>
            <w:tcW w:w="9039" w:type="dxa"/>
            <w:gridSpan w:val="2"/>
          </w:tcPr>
          <w:p w:rsidR="009D26A9" w:rsidRDefault="009D26A9" w:rsidP="00B6378B">
            <w:pPr>
              <w:rPr>
                <w:b/>
              </w:rPr>
            </w:pPr>
            <w:r w:rsidRPr="007B5E6E">
              <w:rPr>
                <w:b/>
              </w:rPr>
              <w:t>Acciones</w:t>
            </w:r>
          </w:p>
          <w:p w:rsidR="009D26A9" w:rsidRDefault="009D26A9" w:rsidP="00B6378B">
            <w:pPr>
              <w:rPr>
                <w:b/>
              </w:rPr>
            </w:pPr>
          </w:p>
          <w:tbl>
            <w:tblPr>
              <w:tblStyle w:val="Tablaconcuadrcula"/>
              <w:tblW w:w="7654" w:type="dxa"/>
              <w:tblInd w:w="279" w:type="dxa"/>
              <w:tblLook w:val="04A0" w:firstRow="1" w:lastRow="0" w:firstColumn="1" w:lastColumn="0" w:noHBand="0" w:noVBand="1"/>
            </w:tblPr>
            <w:tblGrid>
              <w:gridCol w:w="5812"/>
              <w:gridCol w:w="850"/>
              <w:gridCol w:w="992"/>
            </w:tblGrid>
            <w:tr w:rsidR="009D26A9" w:rsidTr="00B6378B">
              <w:tc>
                <w:tcPr>
                  <w:tcW w:w="5812" w:type="dxa"/>
                </w:tcPr>
                <w:p w:rsidR="009D26A9" w:rsidRDefault="009D26A9" w:rsidP="009D26A9">
                  <w:pPr>
                    <w:rPr>
                      <w:b/>
                    </w:rPr>
                  </w:pPr>
                  <w:r>
                    <w:rPr>
                      <w:b/>
                    </w:rPr>
                    <w:t>Acciones</w:t>
                  </w:r>
                </w:p>
              </w:tc>
              <w:tc>
                <w:tcPr>
                  <w:tcW w:w="850" w:type="dxa"/>
                </w:tcPr>
                <w:p w:rsidR="009D26A9" w:rsidRDefault="009D26A9" w:rsidP="009D26A9">
                  <w:pPr>
                    <w:jc w:val="center"/>
                    <w:rPr>
                      <w:b/>
                    </w:rPr>
                  </w:pPr>
                  <w:r>
                    <w:rPr>
                      <w:b/>
                    </w:rPr>
                    <w:t>Inicio</w:t>
                  </w:r>
                </w:p>
              </w:tc>
              <w:tc>
                <w:tcPr>
                  <w:tcW w:w="992" w:type="dxa"/>
                </w:tcPr>
                <w:p w:rsidR="009D26A9" w:rsidRDefault="009D26A9" w:rsidP="009D26A9">
                  <w:pPr>
                    <w:jc w:val="center"/>
                    <w:rPr>
                      <w:b/>
                    </w:rPr>
                  </w:pPr>
                  <w:r>
                    <w:rPr>
                      <w:b/>
                    </w:rPr>
                    <w:t>Fin</w:t>
                  </w:r>
                </w:p>
              </w:tc>
            </w:tr>
            <w:tr w:rsidR="009D26A9" w:rsidTr="00B6378B">
              <w:tc>
                <w:tcPr>
                  <w:tcW w:w="5812" w:type="dxa"/>
                </w:tcPr>
                <w:p w:rsidR="009D26A9" w:rsidRPr="008D501D" w:rsidRDefault="009D26A9" w:rsidP="009D26A9">
                  <w:pPr>
                    <w:pStyle w:val="Prrafodelista"/>
                    <w:numPr>
                      <w:ilvl w:val="0"/>
                      <w:numId w:val="6"/>
                    </w:numPr>
                  </w:pPr>
                  <w:r>
                    <w:t>Conformación de  grupo de trabajo para elaborar la directiva de transparencia</w:t>
                  </w:r>
                </w:p>
              </w:tc>
              <w:tc>
                <w:tcPr>
                  <w:tcW w:w="850" w:type="dxa"/>
                </w:tcPr>
                <w:p w:rsidR="009D26A9" w:rsidRDefault="000210C3" w:rsidP="009D26A9">
                  <w:r>
                    <w:t>May</w:t>
                  </w:r>
                </w:p>
                <w:p w:rsidR="000210C3" w:rsidRPr="00D52F12" w:rsidRDefault="000210C3" w:rsidP="009D26A9">
                  <w:r>
                    <w:t>2016</w:t>
                  </w:r>
                </w:p>
              </w:tc>
              <w:tc>
                <w:tcPr>
                  <w:tcW w:w="992" w:type="dxa"/>
                </w:tcPr>
                <w:p w:rsidR="009D26A9" w:rsidRDefault="000210C3" w:rsidP="009D26A9">
                  <w:r>
                    <w:t>Jun</w:t>
                  </w:r>
                </w:p>
                <w:p w:rsidR="000210C3" w:rsidRPr="00D52F12" w:rsidRDefault="000210C3" w:rsidP="009D26A9">
                  <w:r>
                    <w:t>2016</w:t>
                  </w:r>
                </w:p>
              </w:tc>
            </w:tr>
            <w:tr w:rsidR="009D26A9" w:rsidTr="00B6378B">
              <w:tc>
                <w:tcPr>
                  <w:tcW w:w="5812" w:type="dxa"/>
                </w:tcPr>
                <w:p w:rsidR="009D26A9" w:rsidRPr="00D52F12" w:rsidRDefault="009D26A9" w:rsidP="009D26A9">
                  <w:pPr>
                    <w:pStyle w:val="Prrafodelista"/>
                    <w:numPr>
                      <w:ilvl w:val="0"/>
                      <w:numId w:val="6"/>
                    </w:numPr>
                  </w:pPr>
                  <w:r>
                    <w:t>Propuesta</w:t>
                  </w:r>
                </w:p>
              </w:tc>
              <w:tc>
                <w:tcPr>
                  <w:tcW w:w="850" w:type="dxa"/>
                </w:tcPr>
                <w:p w:rsidR="009D26A9" w:rsidRDefault="000210C3" w:rsidP="009D26A9">
                  <w:r>
                    <w:t>Jul</w:t>
                  </w:r>
                </w:p>
                <w:p w:rsidR="000210C3" w:rsidRPr="00D52F12" w:rsidRDefault="000210C3" w:rsidP="009D26A9">
                  <w:r>
                    <w:t>2016</w:t>
                  </w:r>
                </w:p>
              </w:tc>
              <w:tc>
                <w:tcPr>
                  <w:tcW w:w="992" w:type="dxa"/>
                </w:tcPr>
                <w:p w:rsidR="009D26A9" w:rsidRDefault="000210C3" w:rsidP="009D26A9">
                  <w:r>
                    <w:t>Jul</w:t>
                  </w:r>
                </w:p>
                <w:p w:rsidR="000210C3" w:rsidRPr="00D52F12" w:rsidRDefault="000210C3" w:rsidP="009D26A9">
                  <w:r>
                    <w:t>2016</w:t>
                  </w:r>
                </w:p>
              </w:tc>
            </w:tr>
            <w:tr w:rsidR="009D26A9" w:rsidTr="00B6378B">
              <w:tc>
                <w:tcPr>
                  <w:tcW w:w="5812" w:type="dxa"/>
                </w:tcPr>
                <w:p w:rsidR="009D26A9" w:rsidRDefault="009D26A9" w:rsidP="009D26A9">
                  <w:pPr>
                    <w:pStyle w:val="Prrafodelista"/>
                    <w:numPr>
                      <w:ilvl w:val="0"/>
                      <w:numId w:val="6"/>
                    </w:numPr>
                  </w:pPr>
                  <w:r>
                    <w:t>Aprobación</w:t>
                  </w:r>
                </w:p>
              </w:tc>
              <w:tc>
                <w:tcPr>
                  <w:tcW w:w="850" w:type="dxa"/>
                </w:tcPr>
                <w:p w:rsidR="009D26A9" w:rsidRDefault="000210C3" w:rsidP="009D26A9">
                  <w:r>
                    <w:t>Oct</w:t>
                  </w:r>
                </w:p>
                <w:p w:rsidR="000210C3" w:rsidRPr="00D52F12" w:rsidRDefault="000210C3" w:rsidP="009D26A9">
                  <w:r>
                    <w:t>2016</w:t>
                  </w:r>
                </w:p>
              </w:tc>
              <w:tc>
                <w:tcPr>
                  <w:tcW w:w="992" w:type="dxa"/>
                </w:tcPr>
                <w:p w:rsidR="009D26A9" w:rsidRDefault="000210C3" w:rsidP="009D26A9">
                  <w:r>
                    <w:t>Oct</w:t>
                  </w:r>
                </w:p>
                <w:p w:rsidR="000210C3" w:rsidRPr="00D52F12" w:rsidRDefault="000210C3" w:rsidP="009D26A9">
                  <w:r>
                    <w:t>2016</w:t>
                  </w:r>
                </w:p>
              </w:tc>
            </w:tr>
            <w:tr w:rsidR="009D26A9" w:rsidTr="00B6378B">
              <w:tc>
                <w:tcPr>
                  <w:tcW w:w="5812" w:type="dxa"/>
                </w:tcPr>
                <w:p w:rsidR="009D26A9" w:rsidRDefault="009D26A9" w:rsidP="009D26A9">
                  <w:pPr>
                    <w:pStyle w:val="Prrafodelista"/>
                    <w:numPr>
                      <w:ilvl w:val="0"/>
                      <w:numId w:val="6"/>
                    </w:numPr>
                  </w:pPr>
                  <w:r>
                    <w:t>Publicación</w:t>
                  </w:r>
                </w:p>
              </w:tc>
              <w:tc>
                <w:tcPr>
                  <w:tcW w:w="850" w:type="dxa"/>
                </w:tcPr>
                <w:p w:rsidR="009D26A9" w:rsidRDefault="000210C3" w:rsidP="009D26A9">
                  <w:r>
                    <w:t xml:space="preserve">Nov </w:t>
                  </w:r>
                </w:p>
                <w:p w:rsidR="000210C3" w:rsidRPr="00D52F12" w:rsidRDefault="000210C3" w:rsidP="009D26A9">
                  <w:r>
                    <w:t>2016</w:t>
                  </w:r>
                </w:p>
              </w:tc>
              <w:tc>
                <w:tcPr>
                  <w:tcW w:w="992" w:type="dxa"/>
                </w:tcPr>
                <w:p w:rsidR="009D26A9" w:rsidRDefault="000210C3" w:rsidP="009D26A9">
                  <w:r>
                    <w:t>Nov</w:t>
                  </w:r>
                </w:p>
                <w:p w:rsidR="000210C3" w:rsidRPr="00D52F12" w:rsidRDefault="000210C3" w:rsidP="009D26A9">
                  <w:r>
                    <w:t>2016</w:t>
                  </w:r>
                </w:p>
              </w:tc>
            </w:tr>
            <w:tr w:rsidR="009D26A9" w:rsidTr="00B6378B">
              <w:tc>
                <w:tcPr>
                  <w:tcW w:w="5812" w:type="dxa"/>
                </w:tcPr>
                <w:p w:rsidR="009D26A9" w:rsidRDefault="009D26A9" w:rsidP="009D26A9">
                  <w:pPr>
                    <w:pStyle w:val="Prrafodelista"/>
                    <w:numPr>
                      <w:ilvl w:val="0"/>
                      <w:numId w:val="6"/>
                    </w:numPr>
                  </w:pPr>
                  <w:r>
                    <w:t xml:space="preserve">Implementación </w:t>
                  </w:r>
                </w:p>
              </w:tc>
              <w:tc>
                <w:tcPr>
                  <w:tcW w:w="850" w:type="dxa"/>
                </w:tcPr>
                <w:p w:rsidR="009D26A9" w:rsidRDefault="000210C3" w:rsidP="009D26A9">
                  <w:r>
                    <w:t xml:space="preserve">Dic </w:t>
                  </w:r>
                </w:p>
                <w:p w:rsidR="000210C3" w:rsidRPr="00D52F12" w:rsidRDefault="000210C3" w:rsidP="009D26A9">
                  <w:r>
                    <w:t>2016</w:t>
                  </w:r>
                </w:p>
              </w:tc>
              <w:tc>
                <w:tcPr>
                  <w:tcW w:w="992" w:type="dxa"/>
                </w:tcPr>
                <w:p w:rsidR="009D26A9" w:rsidRDefault="000210C3" w:rsidP="009D26A9">
                  <w:r>
                    <w:t>Mar</w:t>
                  </w:r>
                </w:p>
                <w:p w:rsidR="000210C3" w:rsidRPr="00D52F12" w:rsidRDefault="000210C3" w:rsidP="009D26A9">
                  <w:r>
                    <w:t>2017</w:t>
                  </w:r>
                </w:p>
              </w:tc>
            </w:tr>
          </w:tbl>
          <w:p w:rsidR="009D26A9" w:rsidRDefault="009D26A9" w:rsidP="009D26A9">
            <w:pPr>
              <w:pStyle w:val="Prrafodelista"/>
              <w:ind w:left="360"/>
            </w:pPr>
            <w:r>
              <w:t xml:space="preserve"> </w:t>
            </w:r>
          </w:p>
          <w:p w:rsidR="009D26A9" w:rsidRDefault="009D26A9" w:rsidP="009D26A9">
            <w:pPr>
              <w:pStyle w:val="Prrafodelista"/>
              <w:ind w:left="360"/>
            </w:pPr>
          </w:p>
        </w:tc>
      </w:tr>
      <w:tr w:rsidR="00680EF4" w:rsidTr="009D26A9">
        <w:tc>
          <w:tcPr>
            <w:tcW w:w="3681" w:type="dxa"/>
          </w:tcPr>
          <w:p w:rsidR="00680EF4" w:rsidRPr="007B5E6E" w:rsidRDefault="00680EF4" w:rsidP="00B6378B">
            <w:pPr>
              <w:rPr>
                <w:b/>
              </w:rPr>
            </w:pPr>
            <w:r w:rsidRPr="007B5E6E">
              <w:rPr>
                <w:b/>
              </w:rPr>
              <w:t>Fecha aproximada de cumplimiento del compromiso</w:t>
            </w:r>
          </w:p>
          <w:p w:rsidR="00680EF4" w:rsidRDefault="00680EF4" w:rsidP="00B6378B">
            <w:pPr>
              <w:jc w:val="both"/>
            </w:pPr>
          </w:p>
        </w:tc>
        <w:tc>
          <w:tcPr>
            <w:tcW w:w="5358" w:type="dxa"/>
          </w:tcPr>
          <w:p w:rsidR="00263B86" w:rsidRDefault="000210C3" w:rsidP="000210C3">
            <w:pPr>
              <w:pStyle w:val="Prrafodelista"/>
              <w:ind w:left="360"/>
            </w:pPr>
            <w:r>
              <w:t>M</w:t>
            </w:r>
            <w:r w:rsidR="00263B86">
              <w:t xml:space="preserve">arzo </w:t>
            </w:r>
            <w:r>
              <w:t>20</w:t>
            </w:r>
            <w:r w:rsidR="00263B86">
              <w:t>17</w:t>
            </w:r>
          </w:p>
        </w:tc>
      </w:tr>
    </w:tbl>
    <w:p w:rsidR="009D26A9" w:rsidRDefault="009D26A9" w:rsidP="009D26A9">
      <w:pPr>
        <w:jc w:val="center"/>
        <w:rPr>
          <w:b/>
          <w:sz w:val="24"/>
          <w:szCs w:val="24"/>
        </w:rPr>
      </w:pPr>
    </w:p>
    <w:p w:rsidR="009D26A9" w:rsidRPr="00E41DFF" w:rsidRDefault="009D26A9" w:rsidP="009D26A9">
      <w:pPr>
        <w:jc w:val="center"/>
        <w:rPr>
          <w:b/>
          <w:sz w:val="28"/>
          <w:szCs w:val="28"/>
        </w:rPr>
      </w:pPr>
      <w:r w:rsidRPr="00E41DFF">
        <w:rPr>
          <w:b/>
          <w:sz w:val="28"/>
          <w:szCs w:val="28"/>
        </w:rPr>
        <w:t>Componente: Participación Ciudadana</w:t>
      </w:r>
    </w:p>
    <w:p w:rsidR="00AE3BBB" w:rsidRDefault="00AE3BBB" w:rsidP="00680EF4">
      <w:pPr>
        <w:tabs>
          <w:tab w:val="left" w:pos="1710"/>
        </w:tabs>
        <w:rPr>
          <w:sz w:val="16"/>
          <w:szCs w:val="16"/>
        </w:rPr>
      </w:pPr>
    </w:p>
    <w:p w:rsidR="00AE3BBB" w:rsidRPr="009D26A9" w:rsidRDefault="009D26A9" w:rsidP="009D26A9">
      <w:pPr>
        <w:pStyle w:val="Prrafodelista"/>
        <w:numPr>
          <w:ilvl w:val="0"/>
          <w:numId w:val="13"/>
        </w:numPr>
        <w:spacing w:after="200" w:line="276" w:lineRule="auto"/>
        <w:jc w:val="both"/>
        <w:rPr>
          <w:b/>
          <w:sz w:val="24"/>
          <w:szCs w:val="24"/>
        </w:rPr>
      </w:pPr>
      <w:r w:rsidRPr="009D26A9">
        <w:rPr>
          <w:b/>
          <w:sz w:val="24"/>
          <w:szCs w:val="24"/>
        </w:rPr>
        <w:t>Fortalecimiento de capacidades e información a la sociedad civil y a los consejos/comités consultivos en participación ciudadana</w:t>
      </w:r>
    </w:p>
    <w:p w:rsidR="00AE3BBB" w:rsidRDefault="00AE3BBB" w:rsidP="00680EF4">
      <w:pPr>
        <w:tabs>
          <w:tab w:val="left" w:pos="1710"/>
        </w:tabs>
        <w:rPr>
          <w:sz w:val="16"/>
          <w:szCs w:val="16"/>
        </w:rPr>
      </w:pPr>
    </w:p>
    <w:tbl>
      <w:tblPr>
        <w:tblStyle w:val="Tablaconcuadrcula"/>
        <w:tblW w:w="9039" w:type="dxa"/>
        <w:tblLook w:val="04A0" w:firstRow="1" w:lastRow="0" w:firstColumn="1" w:lastColumn="0" w:noHBand="0" w:noVBand="1"/>
      </w:tblPr>
      <w:tblGrid>
        <w:gridCol w:w="3681"/>
        <w:gridCol w:w="5358"/>
      </w:tblGrid>
      <w:tr w:rsidR="00AE3BBB" w:rsidTr="009D26A9">
        <w:tc>
          <w:tcPr>
            <w:tcW w:w="9039" w:type="dxa"/>
            <w:gridSpan w:val="2"/>
            <w:shd w:val="clear" w:color="auto" w:fill="5B9BD5" w:themeFill="accent1"/>
          </w:tcPr>
          <w:p w:rsidR="00AE3BBB" w:rsidRDefault="00AE3BBB" w:rsidP="00B6378B">
            <w:pPr>
              <w:jc w:val="center"/>
            </w:pPr>
            <w:r>
              <w:t>FICHA DE PROPUESTAS DE COMPROMISOS PARA EL PLAN DE ACCION DE GOBIERNO ABIERTO PLAN AGA 2016 – 2017</w:t>
            </w:r>
          </w:p>
        </w:tc>
      </w:tr>
      <w:tr w:rsidR="00AE3BBB" w:rsidTr="009D26A9">
        <w:tc>
          <w:tcPr>
            <w:tcW w:w="3681" w:type="dxa"/>
          </w:tcPr>
          <w:p w:rsidR="00AE3BBB" w:rsidRDefault="00AE3BBB" w:rsidP="00B6378B">
            <w:pPr>
              <w:rPr>
                <w:b/>
              </w:rPr>
            </w:pPr>
            <w:r>
              <w:rPr>
                <w:b/>
              </w:rPr>
              <w:t>Componente*</w:t>
            </w:r>
          </w:p>
          <w:p w:rsidR="00AE3BBB" w:rsidRPr="007B5E6E" w:rsidRDefault="00AE3BBB" w:rsidP="00B6378B">
            <w:pPr>
              <w:jc w:val="both"/>
            </w:pPr>
          </w:p>
        </w:tc>
        <w:tc>
          <w:tcPr>
            <w:tcW w:w="5358" w:type="dxa"/>
          </w:tcPr>
          <w:p w:rsidR="00AE3BBB" w:rsidRDefault="00AE3BBB" w:rsidP="00B6378B">
            <w:r>
              <w:t>Participación ciudadana</w:t>
            </w:r>
          </w:p>
        </w:tc>
      </w:tr>
      <w:tr w:rsidR="00AE3BBB" w:rsidTr="009D26A9">
        <w:tc>
          <w:tcPr>
            <w:tcW w:w="3681" w:type="dxa"/>
          </w:tcPr>
          <w:p w:rsidR="00AE3BBB" w:rsidRDefault="00AE3BBB" w:rsidP="009D26A9">
            <w:r w:rsidRPr="007B5E6E">
              <w:rPr>
                <w:b/>
              </w:rPr>
              <w:t>Propuesta de compromiso</w:t>
            </w:r>
            <w:r>
              <w:t xml:space="preserve"> </w:t>
            </w:r>
          </w:p>
        </w:tc>
        <w:tc>
          <w:tcPr>
            <w:tcW w:w="5358" w:type="dxa"/>
          </w:tcPr>
          <w:p w:rsidR="00AE3BBB" w:rsidRDefault="00AE3BBB" w:rsidP="009D26A9">
            <w:pPr>
              <w:pStyle w:val="Prrafodelista"/>
              <w:numPr>
                <w:ilvl w:val="0"/>
                <w:numId w:val="6"/>
              </w:numPr>
              <w:jc w:val="both"/>
            </w:pPr>
            <w:r>
              <w:t>Fortalecimiento de capacidades e información a la sociedad civil y a los consejos</w:t>
            </w:r>
            <w:r w:rsidR="00FB1AF7">
              <w:t>/comités</w:t>
            </w:r>
            <w:r>
              <w:t xml:space="preserve"> consultivos en participación ciudadana</w:t>
            </w:r>
          </w:p>
        </w:tc>
      </w:tr>
      <w:tr w:rsidR="00AE3BBB" w:rsidTr="009D26A9">
        <w:tc>
          <w:tcPr>
            <w:tcW w:w="3681" w:type="dxa"/>
          </w:tcPr>
          <w:p w:rsidR="00AE3BBB" w:rsidRPr="007B5E6E" w:rsidRDefault="00AE3BBB" w:rsidP="00B6378B">
            <w:pPr>
              <w:rPr>
                <w:b/>
              </w:rPr>
            </w:pPr>
            <w:r w:rsidRPr="007B5E6E">
              <w:rPr>
                <w:b/>
              </w:rPr>
              <w:t>Problema público identificado por la entidad</w:t>
            </w:r>
          </w:p>
          <w:p w:rsidR="00AE3BBB" w:rsidRDefault="00AE3BBB" w:rsidP="00B6378B">
            <w:r>
              <w:t>(breve descripción del problema)</w:t>
            </w:r>
          </w:p>
        </w:tc>
        <w:tc>
          <w:tcPr>
            <w:tcW w:w="5358" w:type="dxa"/>
          </w:tcPr>
          <w:p w:rsidR="00AE3BBB" w:rsidRDefault="00AE3BBB" w:rsidP="009D26A9">
            <w:pPr>
              <w:pStyle w:val="Prrafodelista"/>
              <w:numPr>
                <w:ilvl w:val="0"/>
                <w:numId w:val="6"/>
              </w:numPr>
              <w:jc w:val="both"/>
            </w:pPr>
            <w:r>
              <w:t xml:space="preserve">Escasa e inadecuada de difusión de las normas de participación ciudadana que conlleva a un desinterés y desconfianza por parte de la ciudadanía. </w:t>
            </w:r>
          </w:p>
          <w:p w:rsidR="00AE3BBB" w:rsidRDefault="00AE3BBB" w:rsidP="009D26A9">
            <w:pPr>
              <w:jc w:val="both"/>
            </w:pPr>
          </w:p>
        </w:tc>
      </w:tr>
      <w:tr w:rsidR="00AE3BBB" w:rsidTr="009D26A9">
        <w:tc>
          <w:tcPr>
            <w:tcW w:w="3681" w:type="dxa"/>
          </w:tcPr>
          <w:p w:rsidR="00AE3BBB" w:rsidRPr="007B5E6E" w:rsidRDefault="00AE3BBB" w:rsidP="00B6378B">
            <w:pPr>
              <w:rPr>
                <w:b/>
              </w:rPr>
            </w:pPr>
            <w:r w:rsidRPr="007B5E6E">
              <w:rPr>
                <w:b/>
              </w:rPr>
              <w:t>Objetivo</w:t>
            </w:r>
          </w:p>
          <w:p w:rsidR="00AE3BBB" w:rsidRDefault="00AE3BBB" w:rsidP="00B6378B">
            <w:r>
              <w:t>(que se busca conseguir con la solución del problema público)</w:t>
            </w:r>
          </w:p>
        </w:tc>
        <w:tc>
          <w:tcPr>
            <w:tcW w:w="5358" w:type="dxa"/>
          </w:tcPr>
          <w:p w:rsidR="00AE3BBB" w:rsidRDefault="00AE3BBB" w:rsidP="009D26A9">
            <w:pPr>
              <w:pStyle w:val="Prrafodelista"/>
              <w:numPr>
                <w:ilvl w:val="0"/>
                <w:numId w:val="6"/>
              </w:numPr>
              <w:jc w:val="both"/>
            </w:pPr>
            <w:r>
              <w:t>Fortalecer los espacios de concertación entre el estado y la sociedad civil, para una adecuada relación entre ambos actores.</w:t>
            </w:r>
          </w:p>
        </w:tc>
      </w:tr>
      <w:tr w:rsidR="00AE3BBB" w:rsidTr="009D26A9">
        <w:tc>
          <w:tcPr>
            <w:tcW w:w="3681" w:type="dxa"/>
          </w:tcPr>
          <w:p w:rsidR="00AE3BBB" w:rsidRPr="007B5E6E" w:rsidRDefault="00AE3BBB" w:rsidP="00B6378B">
            <w:pPr>
              <w:rPr>
                <w:b/>
              </w:rPr>
            </w:pPr>
            <w:r>
              <w:rPr>
                <w:b/>
              </w:rPr>
              <w:t>Responsable</w:t>
            </w:r>
          </w:p>
        </w:tc>
        <w:tc>
          <w:tcPr>
            <w:tcW w:w="5358" w:type="dxa"/>
          </w:tcPr>
          <w:p w:rsidR="00AE3BBB" w:rsidRDefault="00AE3BBB" w:rsidP="00AE3BBB">
            <w:pPr>
              <w:pStyle w:val="Prrafodelista"/>
              <w:numPr>
                <w:ilvl w:val="0"/>
                <w:numId w:val="6"/>
              </w:numPr>
            </w:pPr>
            <w:r>
              <w:t xml:space="preserve">Gobierno Regional </w:t>
            </w:r>
          </w:p>
          <w:p w:rsidR="00FB1AF7" w:rsidRDefault="00FB1AF7" w:rsidP="00AE3BBB">
            <w:pPr>
              <w:pStyle w:val="Prrafodelista"/>
              <w:numPr>
                <w:ilvl w:val="0"/>
                <w:numId w:val="6"/>
              </w:numPr>
            </w:pPr>
          </w:p>
        </w:tc>
      </w:tr>
      <w:tr w:rsidR="00AE3BBB" w:rsidTr="009D26A9">
        <w:tc>
          <w:tcPr>
            <w:tcW w:w="3681" w:type="dxa"/>
          </w:tcPr>
          <w:p w:rsidR="00AE3BBB" w:rsidRDefault="00AE3BBB" w:rsidP="00B6378B">
            <w:pPr>
              <w:rPr>
                <w:b/>
              </w:rPr>
            </w:pPr>
            <w:r>
              <w:rPr>
                <w:b/>
              </w:rPr>
              <w:t>Cor</w:t>
            </w:r>
            <w:r w:rsidR="009D26A9">
              <w:rPr>
                <w:b/>
              </w:rPr>
              <w:t>r</w:t>
            </w:r>
            <w:r>
              <w:rPr>
                <w:b/>
              </w:rPr>
              <w:t>esponsable</w:t>
            </w:r>
          </w:p>
        </w:tc>
        <w:tc>
          <w:tcPr>
            <w:tcW w:w="5358" w:type="dxa"/>
          </w:tcPr>
          <w:p w:rsidR="000210C3" w:rsidRDefault="000210C3" w:rsidP="000210C3">
            <w:pPr>
              <w:pStyle w:val="Prrafodelista"/>
              <w:numPr>
                <w:ilvl w:val="0"/>
                <w:numId w:val="6"/>
              </w:numPr>
            </w:pPr>
            <w:r>
              <w:t>Gobiernos Locales</w:t>
            </w:r>
          </w:p>
          <w:p w:rsidR="00AE3BBB" w:rsidRDefault="000210C3" w:rsidP="000210C3">
            <w:pPr>
              <w:pStyle w:val="Prrafodelista"/>
              <w:numPr>
                <w:ilvl w:val="0"/>
                <w:numId w:val="6"/>
              </w:numPr>
            </w:pPr>
            <w:r>
              <w:t>Mesas de concertación CODECILL (estado y sociedad civil)</w:t>
            </w:r>
          </w:p>
        </w:tc>
      </w:tr>
      <w:tr w:rsidR="009D26A9" w:rsidTr="009D26A9">
        <w:tc>
          <w:tcPr>
            <w:tcW w:w="9039" w:type="dxa"/>
            <w:gridSpan w:val="2"/>
          </w:tcPr>
          <w:p w:rsidR="009D26A9" w:rsidRPr="007B5E6E" w:rsidRDefault="009D26A9" w:rsidP="00B6378B">
            <w:pPr>
              <w:rPr>
                <w:b/>
              </w:rPr>
            </w:pPr>
            <w:r w:rsidRPr="007B5E6E">
              <w:rPr>
                <w:b/>
              </w:rPr>
              <w:t>Acciones</w:t>
            </w:r>
          </w:p>
          <w:p w:rsidR="009D26A9" w:rsidRDefault="009D26A9" w:rsidP="009D26A9"/>
          <w:tbl>
            <w:tblPr>
              <w:tblStyle w:val="Tablaconcuadrcula"/>
              <w:tblW w:w="7654" w:type="dxa"/>
              <w:tblInd w:w="279" w:type="dxa"/>
              <w:tblLook w:val="04A0" w:firstRow="1" w:lastRow="0" w:firstColumn="1" w:lastColumn="0" w:noHBand="0" w:noVBand="1"/>
            </w:tblPr>
            <w:tblGrid>
              <w:gridCol w:w="5812"/>
              <w:gridCol w:w="850"/>
              <w:gridCol w:w="992"/>
            </w:tblGrid>
            <w:tr w:rsidR="009D26A9" w:rsidTr="00B6378B">
              <w:tc>
                <w:tcPr>
                  <w:tcW w:w="5812" w:type="dxa"/>
                </w:tcPr>
                <w:p w:rsidR="009D26A9" w:rsidRDefault="009D26A9" w:rsidP="009D26A9">
                  <w:pPr>
                    <w:rPr>
                      <w:b/>
                    </w:rPr>
                  </w:pPr>
                  <w:r>
                    <w:rPr>
                      <w:b/>
                    </w:rPr>
                    <w:t>Acciones</w:t>
                  </w:r>
                </w:p>
              </w:tc>
              <w:tc>
                <w:tcPr>
                  <w:tcW w:w="850" w:type="dxa"/>
                </w:tcPr>
                <w:p w:rsidR="009D26A9" w:rsidRDefault="009D26A9" w:rsidP="009D26A9">
                  <w:pPr>
                    <w:jc w:val="center"/>
                    <w:rPr>
                      <w:b/>
                    </w:rPr>
                  </w:pPr>
                  <w:r>
                    <w:rPr>
                      <w:b/>
                    </w:rPr>
                    <w:t>Inicio</w:t>
                  </w:r>
                </w:p>
              </w:tc>
              <w:tc>
                <w:tcPr>
                  <w:tcW w:w="992" w:type="dxa"/>
                </w:tcPr>
                <w:p w:rsidR="009D26A9" w:rsidRDefault="009D26A9" w:rsidP="009D26A9">
                  <w:pPr>
                    <w:jc w:val="center"/>
                    <w:rPr>
                      <w:b/>
                    </w:rPr>
                  </w:pPr>
                  <w:r>
                    <w:rPr>
                      <w:b/>
                    </w:rPr>
                    <w:t>Fin</w:t>
                  </w:r>
                </w:p>
              </w:tc>
            </w:tr>
            <w:tr w:rsidR="009D26A9" w:rsidTr="00B6378B">
              <w:tc>
                <w:tcPr>
                  <w:tcW w:w="5812" w:type="dxa"/>
                </w:tcPr>
                <w:p w:rsidR="009D26A9" w:rsidRDefault="00E41DFF" w:rsidP="00E41DFF">
                  <w:pPr>
                    <w:pStyle w:val="Prrafodelista"/>
                    <w:numPr>
                      <w:ilvl w:val="0"/>
                      <w:numId w:val="6"/>
                    </w:numPr>
                    <w:jc w:val="both"/>
                  </w:pPr>
                  <w:r>
                    <w:t>Programa de capacitación a funcionarios, autoridades y sociedad civil</w:t>
                  </w:r>
                </w:p>
                <w:p w:rsidR="00E41DFF" w:rsidRPr="008D501D" w:rsidRDefault="00E41DFF" w:rsidP="00E41DFF">
                  <w:pPr>
                    <w:pStyle w:val="Prrafodelista"/>
                    <w:ind w:left="360"/>
                    <w:jc w:val="both"/>
                  </w:pPr>
                </w:p>
              </w:tc>
              <w:tc>
                <w:tcPr>
                  <w:tcW w:w="850" w:type="dxa"/>
                </w:tcPr>
                <w:p w:rsidR="009D26A9" w:rsidRDefault="00E41DFF" w:rsidP="009D26A9">
                  <w:r>
                    <w:t>Jun</w:t>
                  </w:r>
                </w:p>
                <w:p w:rsidR="00E41DFF" w:rsidRPr="00D52F12" w:rsidRDefault="00E41DFF" w:rsidP="009D26A9">
                  <w:r>
                    <w:t>2016</w:t>
                  </w:r>
                </w:p>
              </w:tc>
              <w:tc>
                <w:tcPr>
                  <w:tcW w:w="992" w:type="dxa"/>
                </w:tcPr>
                <w:p w:rsidR="009D26A9" w:rsidRDefault="00E41DFF" w:rsidP="009D26A9">
                  <w:r>
                    <w:t>Dic</w:t>
                  </w:r>
                </w:p>
                <w:p w:rsidR="00E41DFF" w:rsidRPr="00D52F12" w:rsidRDefault="00E41DFF" w:rsidP="009D26A9">
                  <w:r>
                    <w:t>2016</w:t>
                  </w:r>
                </w:p>
              </w:tc>
            </w:tr>
            <w:tr w:rsidR="009D26A9" w:rsidTr="00B6378B">
              <w:tc>
                <w:tcPr>
                  <w:tcW w:w="5812" w:type="dxa"/>
                </w:tcPr>
                <w:p w:rsidR="009D26A9" w:rsidRPr="00D52F12" w:rsidRDefault="00E41DFF" w:rsidP="00E41DFF">
                  <w:pPr>
                    <w:pStyle w:val="Prrafodelista"/>
                    <w:numPr>
                      <w:ilvl w:val="0"/>
                      <w:numId w:val="6"/>
                    </w:numPr>
                    <w:jc w:val="both"/>
                  </w:pPr>
                  <w:r>
                    <w:t>Elaboración de un plan de medios de difusión de la norma</w:t>
                  </w:r>
                </w:p>
              </w:tc>
              <w:tc>
                <w:tcPr>
                  <w:tcW w:w="850" w:type="dxa"/>
                </w:tcPr>
                <w:p w:rsidR="009D26A9" w:rsidRDefault="00E41DFF" w:rsidP="009D26A9">
                  <w:r>
                    <w:t>Jun</w:t>
                  </w:r>
                </w:p>
                <w:p w:rsidR="00E41DFF" w:rsidRPr="00D52F12" w:rsidRDefault="00E41DFF" w:rsidP="009D26A9">
                  <w:r>
                    <w:t>2016</w:t>
                  </w:r>
                </w:p>
              </w:tc>
              <w:tc>
                <w:tcPr>
                  <w:tcW w:w="992" w:type="dxa"/>
                </w:tcPr>
                <w:p w:rsidR="009D26A9" w:rsidRDefault="00E41DFF" w:rsidP="009D26A9">
                  <w:r>
                    <w:t>Set</w:t>
                  </w:r>
                </w:p>
                <w:p w:rsidR="00E41DFF" w:rsidRPr="00D52F12" w:rsidRDefault="00E41DFF" w:rsidP="009D26A9">
                  <w:r>
                    <w:t>2016</w:t>
                  </w:r>
                </w:p>
              </w:tc>
            </w:tr>
            <w:tr w:rsidR="009D26A9" w:rsidTr="00B6378B">
              <w:tc>
                <w:tcPr>
                  <w:tcW w:w="5812" w:type="dxa"/>
                </w:tcPr>
                <w:p w:rsidR="009D26A9" w:rsidRDefault="00E41DFF" w:rsidP="000210C3">
                  <w:pPr>
                    <w:pStyle w:val="Prrafodelista"/>
                    <w:numPr>
                      <w:ilvl w:val="0"/>
                      <w:numId w:val="6"/>
                    </w:numPr>
                    <w:jc w:val="both"/>
                  </w:pPr>
                  <w:r>
                    <w:t xml:space="preserve">Difusión de los acuerdos de la mesa de concertación </w:t>
                  </w:r>
                  <w:r w:rsidR="000210C3">
                    <w:t>c</w:t>
                  </w:r>
                  <w:r>
                    <w:t xml:space="preserve">onvertirlos en políticas públicas con ordenanza regional y local. </w:t>
                  </w:r>
                </w:p>
              </w:tc>
              <w:tc>
                <w:tcPr>
                  <w:tcW w:w="850" w:type="dxa"/>
                </w:tcPr>
                <w:p w:rsidR="009D26A9" w:rsidRDefault="00E41DFF" w:rsidP="009D26A9">
                  <w:r>
                    <w:t>Jun</w:t>
                  </w:r>
                </w:p>
                <w:p w:rsidR="00E41DFF" w:rsidRPr="00D52F12" w:rsidRDefault="00E41DFF" w:rsidP="009D26A9">
                  <w:r>
                    <w:t>2016</w:t>
                  </w:r>
                </w:p>
              </w:tc>
              <w:tc>
                <w:tcPr>
                  <w:tcW w:w="992" w:type="dxa"/>
                </w:tcPr>
                <w:p w:rsidR="009D26A9" w:rsidRDefault="00E41DFF" w:rsidP="009D26A9">
                  <w:r>
                    <w:t>Dic</w:t>
                  </w:r>
                </w:p>
                <w:p w:rsidR="00E41DFF" w:rsidRPr="00D52F12" w:rsidRDefault="00E41DFF" w:rsidP="009D26A9">
                  <w:r>
                    <w:t>2016</w:t>
                  </w:r>
                </w:p>
              </w:tc>
            </w:tr>
          </w:tbl>
          <w:p w:rsidR="009D26A9" w:rsidRDefault="009D26A9" w:rsidP="009D26A9"/>
          <w:p w:rsidR="009D26A9" w:rsidRDefault="009D26A9" w:rsidP="009D26A9"/>
        </w:tc>
      </w:tr>
      <w:tr w:rsidR="00AE3BBB" w:rsidTr="009D26A9">
        <w:tc>
          <w:tcPr>
            <w:tcW w:w="3681" w:type="dxa"/>
          </w:tcPr>
          <w:p w:rsidR="00AE3BBB" w:rsidRPr="007B5E6E" w:rsidRDefault="00AE3BBB" w:rsidP="00B6378B">
            <w:pPr>
              <w:rPr>
                <w:b/>
              </w:rPr>
            </w:pPr>
            <w:r w:rsidRPr="007B5E6E">
              <w:rPr>
                <w:b/>
              </w:rPr>
              <w:t>Fecha aproximada de cumplimiento del compromiso</w:t>
            </w:r>
          </w:p>
          <w:p w:rsidR="00AE3BBB" w:rsidRDefault="00AE3BBB" w:rsidP="00B6378B">
            <w:pPr>
              <w:jc w:val="both"/>
            </w:pPr>
          </w:p>
        </w:tc>
        <w:tc>
          <w:tcPr>
            <w:tcW w:w="5358" w:type="dxa"/>
          </w:tcPr>
          <w:p w:rsidR="00AE3BBB" w:rsidRDefault="00AE3BBB" w:rsidP="00E41DFF">
            <w:pPr>
              <w:pStyle w:val="Prrafodelista"/>
              <w:ind w:left="360"/>
            </w:pPr>
            <w:r>
              <w:t xml:space="preserve">Diciembre </w:t>
            </w:r>
            <w:r w:rsidR="00E41DFF">
              <w:t>20</w:t>
            </w:r>
            <w:r>
              <w:t>16</w:t>
            </w:r>
          </w:p>
        </w:tc>
      </w:tr>
    </w:tbl>
    <w:p w:rsidR="00AE3BBB" w:rsidRDefault="00AE3BBB" w:rsidP="00680EF4">
      <w:pPr>
        <w:tabs>
          <w:tab w:val="left" w:pos="1710"/>
        </w:tabs>
        <w:rPr>
          <w:sz w:val="16"/>
          <w:szCs w:val="16"/>
        </w:rPr>
      </w:pPr>
    </w:p>
    <w:p w:rsidR="00107520" w:rsidRDefault="00107520">
      <w:pPr>
        <w:rPr>
          <w:sz w:val="16"/>
          <w:szCs w:val="16"/>
        </w:rPr>
      </w:pPr>
      <w:r>
        <w:rPr>
          <w:sz w:val="16"/>
          <w:szCs w:val="16"/>
        </w:rPr>
        <w:br w:type="page"/>
      </w:r>
    </w:p>
    <w:p w:rsidR="00107520" w:rsidRPr="00F90234" w:rsidRDefault="00107520" w:rsidP="00107520">
      <w:pPr>
        <w:pStyle w:val="Prrafodelista"/>
        <w:numPr>
          <w:ilvl w:val="0"/>
          <w:numId w:val="9"/>
        </w:numPr>
        <w:rPr>
          <w:b/>
          <w:sz w:val="24"/>
          <w:szCs w:val="24"/>
        </w:rPr>
      </w:pPr>
      <w:r w:rsidRPr="00F90234">
        <w:rPr>
          <w:b/>
          <w:sz w:val="24"/>
          <w:szCs w:val="24"/>
        </w:rPr>
        <w:t>Aportes adicionales</w:t>
      </w:r>
    </w:p>
    <w:p w:rsidR="00107520" w:rsidRDefault="00107520" w:rsidP="00107520">
      <w:pPr>
        <w:jc w:val="both"/>
      </w:pPr>
      <w:r>
        <w:t xml:space="preserve">Finalizado el evento, se recibieron aportes adicionales del Alcalde Distrital de Pacasmayo Sr. </w:t>
      </w:r>
      <w:r w:rsidR="00B6378B">
        <w:t xml:space="preserve">Aldo </w:t>
      </w:r>
      <w:r>
        <w:t>Navarro Santos</w:t>
      </w:r>
      <w:r w:rsidR="00762753">
        <w:t xml:space="preserve"> que pueda</w:t>
      </w:r>
      <w:r>
        <w:t xml:space="preserve"> ayudar a precisar mejor</w:t>
      </w:r>
      <w:r w:rsidR="00341F1B">
        <w:t>ar</w:t>
      </w:r>
      <w:r>
        <w:t xml:space="preserve"> los compromisos de prevención de riesgos de desastres y seguridad ciudadana, </w:t>
      </w:r>
      <w:r w:rsidRPr="00B6378B">
        <w:rPr>
          <w:b/>
        </w:rPr>
        <w:t>y</w:t>
      </w:r>
      <w:r w:rsidR="00762753">
        <w:rPr>
          <w:b/>
        </w:rPr>
        <w:t xml:space="preserve"> la revisión de</w:t>
      </w:r>
      <w:r w:rsidRPr="00B6378B">
        <w:rPr>
          <w:b/>
        </w:rPr>
        <w:t xml:space="preserve"> una propuesta adicional </w:t>
      </w:r>
      <w:r w:rsidR="00B6378B">
        <w:rPr>
          <w:b/>
        </w:rPr>
        <w:t xml:space="preserve">de compromiso para abordar la problemática </w:t>
      </w:r>
      <w:r w:rsidRPr="00B6378B">
        <w:rPr>
          <w:b/>
        </w:rPr>
        <w:t>sobre saneamiento básico.</w:t>
      </w:r>
    </w:p>
    <w:p w:rsidR="00107520" w:rsidRPr="00107520" w:rsidRDefault="00107520" w:rsidP="00107520">
      <w:pPr>
        <w:pStyle w:val="Prrafodelista"/>
        <w:numPr>
          <w:ilvl w:val="0"/>
          <w:numId w:val="17"/>
        </w:numPr>
        <w:jc w:val="both"/>
        <w:rPr>
          <w:b/>
        </w:rPr>
      </w:pPr>
      <w:r w:rsidRPr="00107520">
        <w:rPr>
          <w:b/>
        </w:rPr>
        <w:t>Prevención de riesgos de desastres</w:t>
      </w:r>
    </w:p>
    <w:tbl>
      <w:tblPr>
        <w:tblStyle w:val="Tablaconcuadrcula"/>
        <w:tblW w:w="9039" w:type="dxa"/>
        <w:tblLook w:val="04A0" w:firstRow="1" w:lastRow="0" w:firstColumn="1" w:lastColumn="0" w:noHBand="0" w:noVBand="1"/>
      </w:tblPr>
      <w:tblGrid>
        <w:gridCol w:w="2518"/>
        <w:gridCol w:w="6521"/>
      </w:tblGrid>
      <w:tr w:rsidR="00107520" w:rsidTr="000B21EF">
        <w:tc>
          <w:tcPr>
            <w:tcW w:w="2518" w:type="dxa"/>
          </w:tcPr>
          <w:p w:rsidR="00107520" w:rsidRDefault="00107520" w:rsidP="00107520">
            <w:r w:rsidRPr="007B5E6E">
              <w:rPr>
                <w:b/>
              </w:rPr>
              <w:t xml:space="preserve">Problema público identificado </w:t>
            </w:r>
          </w:p>
          <w:p w:rsidR="00107520" w:rsidRDefault="00107520" w:rsidP="00B6378B"/>
        </w:tc>
        <w:tc>
          <w:tcPr>
            <w:tcW w:w="6521" w:type="dxa"/>
          </w:tcPr>
          <w:p w:rsidR="00107520" w:rsidRDefault="00107520" w:rsidP="00B6378B">
            <w:pPr>
              <w:jc w:val="both"/>
            </w:pPr>
            <w:r>
              <w:t>Falta de identificación e inventario de zonas</w:t>
            </w:r>
            <w:r w:rsidR="00B6378B">
              <w:t xml:space="preserve"> de riesgo potencial ante desastres naturales.</w:t>
            </w:r>
          </w:p>
          <w:p w:rsidR="00B6378B" w:rsidRDefault="00B6378B" w:rsidP="00B6378B">
            <w:pPr>
              <w:jc w:val="both"/>
            </w:pPr>
            <w:r>
              <w:t>Ausencia de planes de prevención ante posibles desastres naturales</w:t>
            </w:r>
          </w:p>
        </w:tc>
      </w:tr>
      <w:tr w:rsidR="00107520" w:rsidTr="000B21EF">
        <w:tc>
          <w:tcPr>
            <w:tcW w:w="2518" w:type="dxa"/>
          </w:tcPr>
          <w:p w:rsidR="00107520" w:rsidRPr="007B5E6E" w:rsidRDefault="00107520" w:rsidP="00B6378B">
            <w:pPr>
              <w:rPr>
                <w:b/>
              </w:rPr>
            </w:pPr>
            <w:r w:rsidRPr="007B5E6E">
              <w:rPr>
                <w:b/>
              </w:rPr>
              <w:t>Objetivo</w:t>
            </w:r>
          </w:p>
          <w:p w:rsidR="00107520" w:rsidRDefault="00107520" w:rsidP="00107520"/>
        </w:tc>
        <w:tc>
          <w:tcPr>
            <w:tcW w:w="6521" w:type="dxa"/>
          </w:tcPr>
          <w:p w:rsidR="00107520" w:rsidRDefault="00B6378B" w:rsidP="00B6378B">
            <w:pPr>
              <w:jc w:val="both"/>
            </w:pPr>
            <w:r>
              <w:t>Minimizar el riesgo de afectación de la población, ante un desastre natural</w:t>
            </w:r>
          </w:p>
        </w:tc>
      </w:tr>
      <w:tr w:rsidR="00107520" w:rsidTr="000B21EF">
        <w:tc>
          <w:tcPr>
            <w:tcW w:w="2518" w:type="dxa"/>
          </w:tcPr>
          <w:p w:rsidR="00107520" w:rsidRPr="007B5E6E" w:rsidRDefault="00107520" w:rsidP="00B6378B">
            <w:pPr>
              <w:rPr>
                <w:b/>
              </w:rPr>
            </w:pPr>
            <w:r>
              <w:rPr>
                <w:b/>
              </w:rPr>
              <w:t>Responsable</w:t>
            </w:r>
          </w:p>
        </w:tc>
        <w:tc>
          <w:tcPr>
            <w:tcW w:w="6521" w:type="dxa"/>
          </w:tcPr>
          <w:p w:rsidR="00107520" w:rsidRDefault="00B6378B" w:rsidP="00B6378B">
            <w:r>
              <w:t>Defensa civil (comité) regional y local</w:t>
            </w:r>
          </w:p>
        </w:tc>
      </w:tr>
      <w:tr w:rsidR="00107520" w:rsidTr="000B21EF">
        <w:tc>
          <w:tcPr>
            <w:tcW w:w="2518" w:type="dxa"/>
          </w:tcPr>
          <w:p w:rsidR="00107520" w:rsidRDefault="00107520" w:rsidP="00B6378B">
            <w:pPr>
              <w:rPr>
                <w:b/>
              </w:rPr>
            </w:pPr>
            <w:r>
              <w:rPr>
                <w:b/>
              </w:rPr>
              <w:t>Corresponsable</w:t>
            </w:r>
          </w:p>
        </w:tc>
        <w:tc>
          <w:tcPr>
            <w:tcW w:w="6521" w:type="dxa"/>
          </w:tcPr>
          <w:p w:rsidR="00107520" w:rsidRDefault="00107520" w:rsidP="00B6378B"/>
        </w:tc>
      </w:tr>
      <w:tr w:rsidR="00107520" w:rsidTr="00B6378B">
        <w:tc>
          <w:tcPr>
            <w:tcW w:w="9039" w:type="dxa"/>
            <w:gridSpan w:val="2"/>
          </w:tcPr>
          <w:p w:rsidR="00107520" w:rsidRPr="007B5E6E" w:rsidRDefault="00107520" w:rsidP="00B6378B">
            <w:pPr>
              <w:rPr>
                <w:b/>
              </w:rPr>
            </w:pPr>
            <w:r w:rsidRPr="007B5E6E">
              <w:rPr>
                <w:b/>
              </w:rPr>
              <w:t>Acciones</w:t>
            </w:r>
          </w:p>
          <w:tbl>
            <w:tblPr>
              <w:tblStyle w:val="Tablaconcuadrcula"/>
              <w:tblW w:w="7654" w:type="dxa"/>
              <w:tblInd w:w="279" w:type="dxa"/>
              <w:tblLook w:val="04A0" w:firstRow="1" w:lastRow="0" w:firstColumn="1" w:lastColumn="0" w:noHBand="0" w:noVBand="1"/>
            </w:tblPr>
            <w:tblGrid>
              <w:gridCol w:w="5812"/>
              <w:gridCol w:w="850"/>
              <w:gridCol w:w="992"/>
            </w:tblGrid>
            <w:tr w:rsidR="00107520" w:rsidTr="00B6378B">
              <w:tc>
                <w:tcPr>
                  <w:tcW w:w="5812" w:type="dxa"/>
                </w:tcPr>
                <w:p w:rsidR="00107520" w:rsidRDefault="00107520" w:rsidP="00B6378B">
                  <w:pPr>
                    <w:rPr>
                      <w:b/>
                    </w:rPr>
                  </w:pPr>
                  <w:r>
                    <w:rPr>
                      <w:b/>
                    </w:rPr>
                    <w:t>Acciones</w:t>
                  </w:r>
                </w:p>
              </w:tc>
              <w:tc>
                <w:tcPr>
                  <w:tcW w:w="850" w:type="dxa"/>
                </w:tcPr>
                <w:p w:rsidR="00107520" w:rsidRDefault="00107520" w:rsidP="00B6378B">
                  <w:pPr>
                    <w:jc w:val="center"/>
                    <w:rPr>
                      <w:b/>
                    </w:rPr>
                  </w:pPr>
                  <w:r>
                    <w:rPr>
                      <w:b/>
                    </w:rPr>
                    <w:t>Inicio</w:t>
                  </w:r>
                </w:p>
              </w:tc>
              <w:tc>
                <w:tcPr>
                  <w:tcW w:w="992" w:type="dxa"/>
                </w:tcPr>
                <w:p w:rsidR="00107520" w:rsidRDefault="00107520" w:rsidP="00B6378B">
                  <w:pPr>
                    <w:jc w:val="center"/>
                    <w:rPr>
                      <w:b/>
                    </w:rPr>
                  </w:pPr>
                  <w:r>
                    <w:rPr>
                      <w:b/>
                    </w:rPr>
                    <w:t>Fin</w:t>
                  </w:r>
                </w:p>
              </w:tc>
            </w:tr>
            <w:tr w:rsidR="00107520" w:rsidTr="00B6378B">
              <w:tc>
                <w:tcPr>
                  <w:tcW w:w="5812" w:type="dxa"/>
                </w:tcPr>
                <w:p w:rsidR="00107520" w:rsidRPr="008D501D" w:rsidRDefault="00B6378B" w:rsidP="00B6378B">
                  <w:pPr>
                    <w:jc w:val="both"/>
                  </w:pPr>
                  <w:r>
                    <w:t>Identificación de áreas geográficas y predios vulnerables</w:t>
                  </w:r>
                </w:p>
              </w:tc>
              <w:tc>
                <w:tcPr>
                  <w:tcW w:w="850" w:type="dxa"/>
                </w:tcPr>
                <w:p w:rsidR="00107520" w:rsidRPr="00D52F12" w:rsidRDefault="00107520" w:rsidP="00B6378B"/>
              </w:tc>
              <w:tc>
                <w:tcPr>
                  <w:tcW w:w="992" w:type="dxa"/>
                </w:tcPr>
                <w:p w:rsidR="00107520" w:rsidRPr="00D52F12" w:rsidRDefault="00107520" w:rsidP="00B6378B"/>
              </w:tc>
            </w:tr>
            <w:tr w:rsidR="00107520" w:rsidTr="00B6378B">
              <w:tc>
                <w:tcPr>
                  <w:tcW w:w="5812" w:type="dxa"/>
                </w:tcPr>
                <w:p w:rsidR="00107520" w:rsidRPr="00D52F12" w:rsidRDefault="00B6378B" w:rsidP="00B6378B">
                  <w:pPr>
                    <w:jc w:val="both"/>
                  </w:pPr>
                  <w:r>
                    <w:t>Plan de acción/control para minimizar riesgos que incluya simulacros programados</w:t>
                  </w:r>
                </w:p>
              </w:tc>
              <w:tc>
                <w:tcPr>
                  <w:tcW w:w="850" w:type="dxa"/>
                </w:tcPr>
                <w:p w:rsidR="00107520" w:rsidRPr="00D52F12" w:rsidRDefault="00107520" w:rsidP="00B6378B"/>
              </w:tc>
              <w:tc>
                <w:tcPr>
                  <w:tcW w:w="992" w:type="dxa"/>
                </w:tcPr>
                <w:p w:rsidR="00107520" w:rsidRPr="00D52F12" w:rsidRDefault="00107520" w:rsidP="00B6378B"/>
              </w:tc>
            </w:tr>
            <w:tr w:rsidR="00107520" w:rsidTr="00B6378B">
              <w:tc>
                <w:tcPr>
                  <w:tcW w:w="5812" w:type="dxa"/>
                </w:tcPr>
                <w:p w:rsidR="00107520" w:rsidRDefault="00B6378B" w:rsidP="00B6378B">
                  <w:pPr>
                    <w:jc w:val="both"/>
                  </w:pPr>
                  <w:r>
                    <w:t>Establecer políticas públicas regionales que norman las intervenciones en zonas de riesgo identificadas</w:t>
                  </w:r>
                </w:p>
              </w:tc>
              <w:tc>
                <w:tcPr>
                  <w:tcW w:w="850" w:type="dxa"/>
                </w:tcPr>
                <w:p w:rsidR="00107520" w:rsidRPr="00D52F12" w:rsidRDefault="00107520" w:rsidP="00B6378B"/>
              </w:tc>
              <w:tc>
                <w:tcPr>
                  <w:tcW w:w="992" w:type="dxa"/>
                </w:tcPr>
                <w:p w:rsidR="00107520" w:rsidRPr="00D52F12" w:rsidRDefault="00107520" w:rsidP="00B6378B"/>
              </w:tc>
            </w:tr>
          </w:tbl>
          <w:p w:rsidR="00107520" w:rsidRDefault="00107520" w:rsidP="00B6378B"/>
          <w:p w:rsidR="000B21EF" w:rsidRDefault="000B21EF" w:rsidP="00B6378B"/>
        </w:tc>
      </w:tr>
    </w:tbl>
    <w:p w:rsidR="000B21EF" w:rsidRDefault="000B21EF" w:rsidP="000B21EF">
      <w:pPr>
        <w:pStyle w:val="Prrafodelista"/>
        <w:ind w:left="1068"/>
        <w:rPr>
          <w:b/>
        </w:rPr>
      </w:pPr>
    </w:p>
    <w:p w:rsidR="00B6378B" w:rsidRPr="00B6378B" w:rsidRDefault="00B6378B" w:rsidP="00B6378B">
      <w:pPr>
        <w:pStyle w:val="Prrafodelista"/>
        <w:numPr>
          <w:ilvl w:val="0"/>
          <w:numId w:val="17"/>
        </w:numPr>
        <w:rPr>
          <w:b/>
        </w:rPr>
      </w:pPr>
      <w:r>
        <w:rPr>
          <w:b/>
        </w:rPr>
        <w:t>Seguridad Ciudadana</w:t>
      </w:r>
    </w:p>
    <w:tbl>
      <w:tblPr>
        <w:tblStyle w:val="Tablaconcuadrcula"/>
        <w:tblW w:w="9039" w:type="dxa"/>
        <w:tblLook w:val="04A0" w:firstRow="1" w:lastRow="0" w:firstColumn="1" w:lastColumn="0" w:noHBand="0" w:noVBand="1"/>
      </w:tblPr>
      <w:tblGrid>
        <w:gridCol w:w="2518"/>
        <w:gridCol w:w="6521"/>
      </w:tblGrid>
      <w:tr w:rsidR="00B6378B" w:rsidTr="000B21EF">
        <w:tc>
          <w:tcPr>
            <w:tcW w:w="2518" w:type="dxa"/>
          </w:tcPr>
          <w:p w:rsidR="00B6378B" w:rsidRDefault="00B6378B" w:rsidP="00B6378B">
            <w:r w:rsidRPr="007B5E6E">
              <w:rPr>
                <w:b/>
              </w:rPr>
              <w:t xml:space="preserve">Problema público identificado </w:t>
            </w:r>
          </w:p>
          <w:p w:rsidR="00B6378B" w:rsidRDefault="00B6378B" w:rsidP="00B6378B"/>
        </w:tc>
        <w:tc>
          <w:tcPr>
            <w:tcW w:w="6521" w:type="dxa"/>
          </w:tcPr>
          <w:p w:rsidR="00B6378B" w:rsidRDefault="00B6378B" w:rsidP="00B6378B">
            <w:pPr>
              <w:jc w:val="both"/>
            </w:pPr>
            <w:r>
              <w:t>Desatención de poblaciones vulnerables o proclives a la adopción de conductas violentas.</w:t>
            </w:r>
          </w:p>
          <w:p w:rsidR="00B6378B" w:rsidRDefault="00B6378B" w:rsidP="00B6378B">
            <w:pPr>
              <w:jc w:val="both"/>
            </w:pPr>
            <w:r>
              <w:t>Incremento exponencial de los índices y estadísticas delictivas en la Región</w:t>
            </w:r>
          </w:p>
          <w:p w:rsidR="00B6378B" w:rsidRDefault="00B6378B" w:rsidP="00B6378B">
            <w:pPr>
              <w:jc w:val="both"/>
            </w:pPr>
            <w:r>
              <w:t>Falta de cohesión y compromiso a nivel del núcleo familiar.</w:t>
            </w:r>
          </w:p>
          <w:p w:rsidR="00B6378B" w:rsidRDefault="00B6378B" w:rsidP="00B6378B">
            <w:pPr>
              <w:jc w:val="both"/>
            </w:pPr>
            <w:r>
              <w:t>Decrecimiento de la participación del sector educación en su rol educativo – formador.</w:t>
            </w:r>
          </w:p>
        </w:tc>
      </w:tr>
      <w:tr w:rsidR="00B6378B" w:rsidTr="000B21EF">
        <w:tc>
          <w:tcPr>
            <w:tcW w:w="2518" w:type="dxa"/>
          </w:tcPr>
          <w:p w:rsidR="00B6378B" w:rsidRPr="007B5E6E" w:rsidRDefault="00B6378B" w:rsidP="00B6378B">
            <w:pPr>
              <w:rPr>
                <w:b/>
              </w:rPr>
            </w:pPr>
            <w:r w:rsidRPr="007B5E6E">
              <w:rPr>
                <w:b/>
              </w:rPr>
              <w:t>Objetivo</w:t>
            </w:r>
          </w:p>
          <w:p w:rsidR="00B6378B" w:rsidRDefault="00B6378B" w:rsidP="00B6378B"/>
        </w:tc>
        <w:tc>
          <w:tcPr>
            <w:tcW w:w="6521" w:type="dxa"/>
          </w:tcPr>
          <w:p w:rsidR="00B6378B" w:rsidRDefault="00B6378B" w:rsidP="00B6378B">
            <w:pPr>
              <w:jc w:val="both"/>
            </w:pPr>
            <w:r>
              <w:t>Disminuir las estadísticas delictivas y de violencia a nivel regional.</w:t>
            </w:r>
          </w:p>
          <w:p w:rsidR="00B6378B" w:rsidRDefault="00B6378B" w:rsidP="00B6378B">
            <w:pPr>
              <w:jc w:val="both"/>
            </w:pPr>
            <w:r>
              <w:t>Ejecutar acciones de control eficaz ante el incremento de la inseguridad ciudadana.</w:t>
            </w:r>
          </w:p>
          <w:p w:rsidR="00B6378B" w:rsidRDefault="000B21EF" w:rsidP="00B6378B">
            <w:pPr>
              <w:jc w:val="both"/>
            </w:pPr>
            <w:r>
              <w:t>Recuperación del compromiso familiar y escolar en la formación del futuro ciudadano.</w:t>
            </w:r>
          </w:p>
        </w:tc>
      </w:tr>
      <w:tr w:rsidR="00B6378B" w:rsidTr="000B21EF">
        <w:tc>
          <w:tcPr>
            <w:tcW w:w="2518" w:type="dxa"/>
          </w:tcPr>
          <w:p w:rsidR="00B6378B" w:rsidRPr="007B5E6E" w:rsidRDefault="00B6378B" w:rsidP="00B6378B">
            <w:pPr>
              <w:rPr>
                <w:b/>
              </w:rPr>
            </w:pPr>
            <w:r>
              <w:rPr>
                <w:b/>
              </w:rPr>
              <w:t>Responsable</w:t>
            </w:r>
          </w:p>
        </w:tc>
        <w:tc>
          <w:tcPr>
            <w:tcW w:w="6521" w:type="dxa"/>
          </w:tcPr>
          <w:p w:rsidR="00B6378B" w:rsidRDefault="000B21EF" w:rsidP="00B6378B">
            <w:r>
              <w:t>Gobierno Regional y Gobierno Local</w:t>
            </w:r>
          </w:p>
        </w:tc>
      </w:tr>
      <w:tr w:rsidR="00B6378B" w:rsidTr="000B21EF">
        <w:tc>
          <w:tcPr>
            <w:tcW w:w="2518" w:type="dxa"/>
          </w:tcPr>
          <w:p w:rsidR="00B6378B" w:rsidRDefault="00B6378B" w:rsidP="00B6378B">
            <w:pPr>
              <w:rPr>
                <w:b/>
              </w:rPr>
            </w:pPr>
            <w:r>
              <w:rPr>
                <w:b/>
              </w:rPr>
              <w:t>Corresponsable</w:t>
            </w:r>
          </w:p>
        </w:tc>
        <w:tc>
          <w:tcPr>
            <w:tcW w:w="6521" w:type="dxa"/>
          </w:tcPr>
          <w:p w:rsidR="00B6378B" w:rsidRDefault="000B21EF" w:rsidP="00B6378B">
            <w:r>
              <w:t>MININTER, PNP, MINEDU, UGEL</w:t>
            </w:r>
          </w:p>
        </w:tc>
      </w:tr>
      <w:tr w:rsidR="00B6378B" w:rsidTr="00B6378B">
        <w:tc>
          <w:tcPr>
            <w:tcW w:w="9039" w:type="dxa"/>
            <w:gridSpan w:val="2"/>
          </w:tcPr>
          <w:p w:rsidR="00B6378B" w:rsidRPr="007B5E6E" w:rsidRDefault="00B6378B" w:rsidP="00B6378B">
            <w:pPr>
              <w:rPr>
                <w:b/>
              </w:rPr>
            </w:pPr>
            <w:r w:rsidRPr="007B5E6E">
              <w:rPr>
                <w:b/>
              </w:rPr>
              <w:t>Acciones</w:t>
            </w:r>
          </w:p>
          <w:p w:rsidR="000B21EF" w:rsidRDefault="000B21EF" w:rsidP="00B6378B"/>
          <w:tbl>
            <w:tblPr>
              <w:tblStyle w:val="Tablaconcuadrcula"/>
              <w:tblW w:w="7654" w:type="dxa"/>
              <w:tblInd w:w="279" w:type="dxa"/>
              <w:tblLook w:val="04A0" w:firstRow="1" w:lastRow="0" w:firstColumn="1" w:lastColumn="0" w:noHBand="0" w:noVBand="1"/>
            </w:tblPr>
            <w:tblGrid>
              <w:gridCol w:w="5812"/>
              <w:gridCol w:w="850"/>
              <w:gridCol w:w="992"/>
            </w:tblGrid>
            <w:tr w:rsidR="00B6378B" w:rsidTr="00B6378B">
              <w:tc>
                <w:tcPr>
                  <w:tcW w:w="5812" w:type="dxa"/>
                </w:tcPr>
                <w:p w:rsidR="00B6378B" w:rsidRDefault="00B6378B" w:rsidP="00B6378B">
                  <w:pPr>
                    <w:rPr>
                      <w:b/>
                    </w:rPr>
                  </w:pPr>
                  <w:r>
                    <w:rPr>
                      <w:b/>
                    </w:rPr>
                    <w:t>Acciones</w:t>
                  </w:r>
                </w:p>
              </w:tc>
              <w:tc>
                <w:tcPr>
                  <w:tcW w:w="850" w:type="dxa"/>
                </w:tcPr>
                <w:p w:rsidR="00B6378B" w:rsidRDefault="00B6378B" w:rsidP="00B6378B">
                  <w:pPr>
                    <w:jc w:val="center"/>
                    <w:rPr>
                      <w:b/>
                    </w:rPr>
                  </w:pPr>
                  <w:r>
                    <w:rPr>
                      <w:b/>
                    </w:rPr>
                    <w:t>Inicio</w:t>
                  </w:r>
                </w:p>
              </w:tc>
              <w:tc>
                <w:tcPr>
                  <w:tcW w:w="992" w:type="dxa"/>
                </w:tcPr>
                <w:p w:rsidR="00B6378B" w:rsidRDefault="00B6378B" w:rsidP="00B6378B">
                  <w:pPr>
                    <w:jc w:val="center"/>
                    <w:rPr>
                      <w:b/>
                    </w:rPr>
                  </w:pPr>
                  <w:r>
                    <w:rPr>
                      <w:b/>
                    </w:rPr>
                    <w:t>Fin</w:t>
                  </w:r>
                </w:p>
              </w:tc>
            </w:tr>
            <w:tr w:rsidR="00B6378B" w:rsidTr="00B6378B">
              <w:tc>
                <w:tcPr>
                  <w:tcW w:w="5812" w:type="dxa"/>
                </w:tcPr>
                <w:p w:rsidR="00B6378B" w:rsidRPr="008D501D" w:rsidRDefault="000B21EF" w:rsidP="00B6378B">
                  <w:pPr>
                    <w:jc w:val="both"/>
                  </w:pPr>
                  <w:r>
                    <w:t>Proyectos de integración social para poblaciones vulnerables</w:t>
                  </w:r>
                </w:p>
              </w:tc>
              <w:tc>
                <w:tcPr>
                  <w:tcW w:w="850" w:type="dxa"/>
                </w:tcPr>
                <w:p w:rsidR="00B6378B" w:rsidRPr="00D52F12" w:rsidRDefault="00B6378B" w:rsidP="00B6378B"/>
              </w:tc>
              <w:tc>
                <w:tcPr>
                  <w:tcW w:w="992" w:type="dxa"/>
                </w:tcPr>
                <w:p w:rsidR="00B6378B" w:rsidRPr="00D52F12" w:rsidRDefault="00B6378B" w:rsidP="00B6378B"/>
              </w:tc>
            </w:tr>
            <w:tr w:rsidR="00B6378B" w:rsidTr="00B6378B">
              <w:tc>
                <w:tcPr>
                  <w:tcW w:w="5812" w:type="dxa"/>
                </w:tcPr>
                <w:p w:rsidR="00B6378B" w:rsidRPr="00D52F12" w:rsidRDefault="000B21EF" w:rsidP="00B6378B">
                  <w:pPr>
                    <w:jc w:val="both"/>
                  </w:pPr>
                  <w:r>
                    <w:t>Recuperación de currículas educativas tendiente a la formación ciudadana</w:t>
                  </w:r>
                </w:p>
              </w:tc>
              <w:tc>
                <w:tcPr>
                  <w:tcW w:w="850" w:type="dxa"/>
                </w:tcPr>
                <w:p w:rsidR="00B6378B" w:rsidRPr="00D52F12" w:rsidRDefault="00B6378B" w:rsidP="00B6378B"/>
              </w:tc>
              <w:tc>
                <w:tcPr>
                  <w:tcW w:w="992" w:type="dxa"/>
                </w:tcPr>
                <w:p w:rsidR="00B6378B" w:rsidRPr="00D52F12" w:rsidRDefault="00B6378B" w:rsidP="00B6378B"/>
              </w:tc>
            </w:tr>
            <w:tr w:rsidR="00B6378B" w:rsidTr="00B6378B">
              <w:tc>
                <w:tcPr>
                  <w:tcW w:w="5812" w:type="dxa"/>
                </w:tcPr>
                <w:p w:rsidR="00B6378B" w:rsidRDefault="000B21EF" w:rsidP="000B21EF">
                  <w:pPr>
                    <w:jc w:val="both"/>
                  </w:pPr>
                  <w:r>
                    <w:t>Asignación presupuestal nacional para los Ministerios involucrados con destino a implementación de acciones específicas.</w:t>
                  </w:r>
                </w:p>
              </w:tc>
              <w:tc>
                <w:tcPr>
                  <w:tcW w:w="850" w:type="dxa"/>
                </w:tcPr>
                <w:p w:rsidR="00B6378B" w:rsidRPr="00D52F12" w:rsidRDefault="00B6378B" w:rsidP="00B6378B"/>
              </w:tc>
              <w:tc>
                <w:tcPr>
                  <w:tcW w:w="992" w:type="dxa"/>
                </w:tcPr>
                <w:p w:rsidR="00B6378B" w:rsidRPr="00D52F12" w:rsidRDefault="00B6378B" w:rsidP="00B6378B"/>
              </w:tc>
            </w:tr>
          </w:tbl>
          <w:p w:rsidR="00B6378B" w:rsidRDefault="00B6378B" w:rsidP="00B6378B"/>
        </w:tc>
      </w:tr>
    </w:tbl>
    <w:p w:rsidR="000B21EF" w:rsidRDefault="000B21EF" w:rsidP="000B21EF">
      <w:pPr>
        <w:pStyle w:val="Prrafodelista"/>
        <w:ind w:left="1068"/>
        <w:rPr>
          <w:b/>
        </w:rPr>
      </w:pPr>
    </w:p>
    <w:p w:rsidR="00B6378B" w:rsidRPr="00B6378B" w:rsidRDefault="00B6378B" w:rsidP="00B6378B">
      <w:pPr>
        <w:pStyle w:val="Prrafodelista"/>
        <w:numPr>
          <w:ilvl w:val="0"/>
          <w:numId w:val="17"/>
        </w:numPr>
        <w:rPr>
          <w:b/>
        </w:rPr>
      </w:pPr>
      <w:r>
        <w:rPr>
          <w:b/>
        </w:rPr>
        <w:t>Saneamiento básico</w:t>
      </w:r>
    </w:p>
    <w:tbl>
      <w:tblPr>
        <w:tblStyle w:val="Tablaconcuadrcula"/>
        <w:tblW w:w="9039" w:type="dxa"/>
        <w:tblLook w:val="04A0" w:firstRow="1" w:lastRow="0" w:firstColumn="1" w:lastColumn="0" w:noHBand="0" w:noVBand="1"/>
      </w:tblPr>
      <w:tblGrid>
        <w:gridCol w:w="2376"/>
        <w:gridCol w:w="6663"/>
      </w:tblGrid>
      <w:tr w:rsidR="00B6378B" w:rsidTr="000B21EF">
        <w:tc>
          <w:tcPr>
            <w:tcW w:w="2376" w:type="dxa"/>
          </w:tcPr>
          <w:p w:rsidR="00B6378B" w:rsidRDefault="00B6378B" w:rsidP="00B6378B">
            <w:r w:rsidRPr="007B5E6E">
              <w:rPr>
                <w:b/>
              </w:rPr>
              <w:t xml:space="preserve">Problema público identificado </w:t>
            </w:r>
          </w:p>
          <w:p w:rsidR="00B6378B" w:rsidRDefault="00B6378B" w:rsidP="00B6378B"/>
        </w:tc>
        <w:tc>
          <w:tcPr>
            <w:tcW w:w="6663" w:type="dxa"/>
          </w:tcPr>
          <w:p w:rsidR="00B6378B" w:rsidRDefault="000B21EF" w:rsidP="00B6378B">
            <w:pPr>
              <w:jc w:val="both"/>
            </w:pPr>
            <w:r>
              <w:t>Servicios básicos inadecuados e insuficiente agua potable, sistemas de desagüe antiguos o ausentes, carencia de rellenos sanitarios.</w:t>
            </w:r>
          </w:p>
        </w:tc>
      </w:tr>
      <w:tr w:rsidR="00B6378B" w:rsidTr="000B21EF">
        <w:tc>
          <w:tcPr>
            <w:tcW w:w="2376" w:type="dxa"/>
          </w:tcPr>
          <w:p w:rsidR="00B6378B" w:rsidRPr="007B5E6E" w:rsidRDefault="00B6378B" w:rsidP="00B6378B">
            <w:pPr>
              <w:rPr>
                <w:b/>
              </w:rPr>
            </w:pPr>
            <w:r w:rsidRPr="007B5E6E">
              <w:rPr>
                <w:b/>
              </w:rPr>
              <w:t>Objetivo</w:t>
            </w:r>
          </w:p>
          <w:p w:rsidR="00B6378B" w:rsidRDefault="00B6378B" w:rsidP="00B6378B"/>
        </w:tc>
        <w:tc>
          <w:tcPr>
            <w:tcW w:w="6663" w:type="dxa"/>
          </w:tcPr>
          <w:p w:rsidR="00B6378B" w:rsidRDefault="000B21EF" w:rsidP="00B6378B">
            <w:pPr>
              <w:jc w:val="both"/>
            </w:pPr>
            <w:r>
              <w:t>Agua segura</w:t>
            </w:r>
          </w:p>
          <w:p w:rsidR="000B21EF" w:rsidRDefault="000B21EF" w:rsidP="000B21EF">
            <w:pPr>
              <w:jc w:val="both"/>
            </w:pPr>
            <w:r>
              <w:t>Tratamiento básico de aguas residuales</w:t>
            </w:r>
          </w:p>
          <w:p w:rsidR="000B21EF" w:rsidRDefault="000B21EF" w:rsidP="000B21EF">
            <w:pPr>
              <w:jc w:val="both"/>
            </w:pPr>
            <w:r>
              <w:t>Generación de condiciones para rellenar sanitarios</w:t>
            </w:r>
          </w:p>
        </w:tc>
      </w:tr>
      <w:tr w:rsidR="00B6378B" w:rsidTr="000B21EF">
        <w:tc>
          <w:tcPr>
            <w:tcW w:w="2376" w:type="dxa"/>
          </w:tcPr>
          <w:p w:rsidR="00B6378B" w:rsidRPr="007B5E6E" w:rsidRDefault="00B6378B" w:rsidP="00B6378B">
            <w:pPr>
              <w:rPr>
                <w:b/>
              </w:rPr>
            </w:pPr>
            <w:r>
              <w:rPr>
                <w:b/>
              </w:rPr>
              <w:t>Responsable</w:t>
            </w:r>
          </w:p>
        </w:tc>
        <w:tc>
          <w:tcPr>
            <w:tcW w:w="6663" w:type="dxa"/>
          </w:tcPr>
          <w:p w:rsidR="00B6378B" w:rsidRDefault="000B21EF" w:rsidP="00B6378B">
            <w:r>
              <w:t>Gobierno Nacional, Regional y Local</w:t>
            </w:r>
          </w:p>
        </w:tc>
      </w:tr>
      <w:tr w:rsidR="00B6378B" w:rsidTr="000B21EF">
        <w:tc>
          <w:tcPr>
            <w:tcW w:w="2376" w:type="dxa"/>
          </w:tcPr>
          <w:p w:rsidR="00B6378B" w:rsidRDefault="00B6378B" w:rsidP="00B6378B">
            <w:pPr>
              <w:rPr>
                <w:b/>
              </w:rPr>
            </w:pPr>
            <w:r>
              <w:rPr>
                <w:b/>
              </w:rPr>
              <w:t>Corresponsable</w:t>
            </w:r>
          </w:p>
        </w:tc>
        <w:tc>
          <w:tcPr>
            <w:tcW w:w="6663" w:type="dxa"/>
          </w:tcPr>
          <w:p w:rsidR="00B6378B" w:rsidRDefault="00B6378B" w:rsidP="00B6378B"/>
        </w:tc>
      </w:tr>
      <w:tr w:rsidR="00B6378B" w:rsidTr="00B6378B">
        <w:tc>
          <w:tcPr>
            <w:tcW w:w="9039" w:type="dxa"/>
            <w:gridSpan w:val="2"/>
          </w:tcPr>
          <w:p w:rsidR="00B6378B" w:rsidRPr="007B5E6E" w:rsidRDefault="00B6378B" w:rsidP="00B6378B">
            <w:pPr>
              <w:rPr>
                <w:b/>
              </w:rPr>
            </w:pPr>
            <w:r w:rsidRPr="007B5E6E">
              <w:rPr>
                <w:b/>
              </w:rPr>
              <w:t>Acciones</w:t>
            </w:r>
          </w:p>
          <w:p w:rsidR="00B6378B" w:rsidRDefault="00B6378B" w:rsidP="00B6378B"/>
          <w:tbl>
            <w:tblPr>
              <w:tblStyle w:val="Tablaconcuadrcula"/>
              <w:tblW w:w="7654" w:type="dxa"/>
              <w:tblInd w:w="279" w:type="dxa"/>
              <w:tblLook w:val="04A0" w:firstRow="1" w:lastRow="0" w:firstColumn="1" w:lastColumn="0" w:noHBand="0" w:noVBand="1"/>
            </w:tblPr>
            <w:tblGrid>
              <w:gridCol w:w="5812"/>
              <w:gridCol w:w="850"/>
              <w:gridCol w:w="992"/>
            </w:tblGrid>
            <w:tr w:rsidR="00B6378B" w:rsidTr="00B6378B">
              <w:tc>
                <w:tcPr>
                  <w:tcW w:w="5812" w:type="dxa"/>
                </w:tcPr>
                <w:p w:rsidR="00B6378B" w:rsidRDefault="00B6378B" w:rsidP="00B6378B">
                  <w:pPr>
                    <w:rPr>
                      <w:b/>
                    </w:rPr>
                  </w:pPr>
                  <w:r>
                    <w:rPr>
                      <w:b/>
                    </w:rPr>
                    <w:t>Acciones</w:t>
                  </w:r>
                </w:p>
              </w:tc>
              <w:tc>
                <w:tcPr>
                  <w:tcW w:w="850" w:type="dxa"/>
                </w:tcPr>
                <w:p w:rsidR="00B6378B" w:rsidRDefault="00B6378B" w:rsidP="00B6378B">
                  <w:pPr>
                    <w:jc w:val="center"/>
                    <w:rPr>
                      <w:b/>
                    </w:rPr>
                  </w:pPr>
                  <w:r>
                    <w:rPr>
                      <w:b/>
                    </w:rPr>
                    <w:t>Inicio</w:t>
                  </w:r>
                </w:p>
              </w:tc>
              <w:tc>
                <w:tcPr>
                  <w:tcW w:w="992" w:type="dxa"/>
                </w:tcPr>
                <w:p w:rsidR="00B6378B" w:rsidRDefault="00B6378B" w:rsidP="00B6378B">
                  <w:pPr>
                    <w:jc w:val="center"/>
                    <w:rPr>
                      <w:b/>
                    </w:rPr>
                  </w:pPr>
                  <w:r>
                    <w:rPr>
                      <w:b/>
                    </w:rPr>
                    <w:t>Fin</w:t>
                  </w:r>
                </w:p>
              </w:tc>
            </w:tr>
            <w:tr w:rsidR="00B6378B" w:rsidTr="00B6378B">
              <w:tc>
                <w:tcPr>
                  <w:tcW w:w="5812" w:type="dxa"/>
                </w:tcPr>
                <w:p w:rsidR="00B6378B" w:rsidRPr="008D501D" w:rsidRDefault="000B21EF" w:rsidP="000B21EF">
                  <w:pPr>
                    <w:jc w:val="both"/>
                  </w:pPr>
                  <w:r>
                    <w:t>Gestión hídrica con participación multisectorial</w:t>
                  </w:r>
                </w:p>
              </w:tc>
              <w:tc>
                <w:tcPr>
                  <w:tcW w:w="850" w:type="dxa"/>
                </w:tcPr>
                <w:p w:rsidR="00B6378B" w:rsidRPr="00D52F12" w:rsidRDefault="00B6378B" w:rsidP="00B6378B"/>
              </w:tc>
              <w:tc>
                <w:tcPr>
                  <w:tcW w:w="992" w:type="dxa"/>
                </w:tcPr>
                <w:p w:rsidR="00B6378B" w:rsidRPr="00D52F12" w:rsidRDefault="00B6378B" w:rsidP="00B6378B"/>
              </w:tc>
            </w:tr>
            <w:tr w:rsidR="00B6378B" w:rsidTr="00B6378B">
              <w:tc>
                <w:tcPr>
                  <w:tcW w:w="5812" w:type="dxa"/>
                </w:tcPr>
                <w:p w:rsidR="00B6378B" w:rsidRPr="00D52F12" w:rsidRDefault="000B21EF" w:rsidP="00B6378B">
                  <w:pPr>
                    <w:jc w:val="both"/>
                  </w:pPr>
                  <w:r>
                    <w:t>Regulación de las Juntas en espacios rurales</w:t>
                  </w:r>
                </w:p>
              </w:tc>
              <w:tc>
                <w:tcPr>
                  <w:tcW w:w="850" w:type="dxa"/>
                </w:tcPr>
                <w:p w:rsidR="00B6378B" w:rsidRPr="00D52F12" w:rsidRDefault="00B6378B" w:rsidP="00B6378B"/>
              </w:tc>
              <w:tc>
                <w:tcPr>
                  <w:tcW w:w="992" w:type="dxa"/>
                </w:tcPr>
                <w:p w:rsidR="00B6378B" w:rsidRPr="00D52F12" w:rsidRDefault="00B6378B" w:rsidP="00B6378B"/>
              </w:tc>
            </w:tr>
            <w:tr w:rsidR="00B6378B" w:rsidTr="00B6378B">
              <w:tc>
                <w:tcPr>
                  <w:tcW w:w="5812" w:type="dxa"/>
                </w:tcPr>
                <w:p w:rsidR="00B6378B" w:rsidRDefault="000B21EF" w:rsidP="00B6378B">
                  <w:pPr>
                    <w:jc w:val="both"/>
                  </w:pPr>
                  <w:r>
                    <w:t>Coparticipación de modelos de administración público-privados para la gestión hídrica</w:t>
                  </w:r>
                </w:p>
              </w:tc>
              <w:tc>
                <w:tcPr>
                  <w:tcW w:w="850" w:type="dxa"/>
                </w:tcPr>
                <w:p w:rsidR="00B6378B" w:rsidRPr="00D52F12" w:rsidRDefault="00B6378B" w:rsidP="00B6378B"/>
              </w:tc>
              <w:tc>
                <w:tcPr>
                  <w:tcW w:w="992" w:type="dxa"/>
                </w:tcPr>
                <w:p w:rsidR="00B6378B" w:rsidRPr="00D52F12" w:rsidRDefault="00B6378B" w:rsidP="00B6378B"/>
              </w:tc>
            </w:tr>
            <w:tr w:rsidR="000B21EF" w:rsidTr="00B6378B">
              <w:tc>
                <w:tcPr>
                  <w:tcW w:w="5812" w:type="dxa"/>
                </w:tcPr>
                <w:p w:rsidR="000B21EF" w:rsidRDefault="000B21EF" w:rsidP="00B6378B">
                  <w:pPr>
                    <w:jc w:val="both"/>
                  </w:pPr>
                  <w:r>
                    <w:t>Priorización de proyectos de agua y saneamiento en la Región La Libertad.</w:t>
                  </w:r>
                </w:p>
              </w:tc>
              <w:tc>
                <w:tcPr>
                  <w:tcW w:w="850" w:type="dxa"/>
                </w:tcPr>
                <w:p w:rsidR="000B21EF" w:rsidRPr="00D52F12" w:rsidRDefault="000B21EF" w:rsidP="00B6378B"/>
              </w:tc>
              <w:tc>
                <w:tcPr>
                  <w:tcW w:w="992" w:type="dxa"/>
                </w:tcPr>
                <w:p w:rsidR="000B21EF" w:rsidRPr="00D52F12" w:rsidRDefault="000B21EF" w:rsidP="00B6378B"/>
              </w:tc>
            </w:tr>
            <w:tr w:rsidR="000B21EF" w:rsidTr="00B6378B">
              <w:tc>
                <w:tcPr>
                  <w:tcW w:w="5812" w:type="dxa"/>
                </w:tcPr>
                <w:p w:rsidR="000B21EF" w:rsidRDefault="000B21EF" w:rsidP="00B6378B">
                  <w:pPr>
                    <w:jc w:val="both"/>
                  </w:pPr>
                  <w:r>
                    <w:t>Generación de ordenanzas regionales y locales que busquen normar la apertura de rellenos sanitarios en puntos estratégicos.</w:t>
                  </w:r>
                </w:p>
              </w:tc>
              <w:tc>
                <w:tcPr>
                  <w:tcW w:w="850" w:type="dxa"/>
                </w:tcPr>
                <w:p w:rsidR="000B21EF" w:rsidRPr="00D52F12" w:rsidRDefault="000B21EF" w:rsidP="00B6378B"/>
              </w:tc>
              <w:tc>
                <w:tcPr>
                  <w:tcW w:w="992" w:type="dxa"/>
                </w:tcPr>
                <w:p w:rsidR="000B21EF" w:rsidRPr="00D52F12" w:rsidRDefault="000B21EF" w:rsidP="00B6378B"/>
              </w:tc>
            </w:tr>
          </w:tbl>
          <w:p w:rsidR="00B6378B" w:rsidRDefault="00B6378B" w:rsidP="00B6378B"/>
          <w:p w:rsidR="00B6378B" w:rsidRDefault="00B6378B" w:rsidP="00B6378B"/>
        </w:tc>
      </w:tr>
    </w:tbl>
    <w:p w:rsidR="00107520" w:rsidRDefault="00107520" w:rsidP="00680EF4">
      <w:pPr>
        <w:tabs>
          <w:tab w:val="left" w:pos="1710"/>
        </w:tabs>
        <w:rPr>
          <w:sz w:val="16"/>
          <w:szCs w:val="16"/>
        </w:rPr>
      </w:pPr>
    </w:p>
    <w:p w:rsidR="00F90234" w:rsidRDefault="00F90234" w:rsidP="00680EF4">
      <w:pPr>
        <w:tabs>
          <w:tab w:val="left" w:pos="1710"/>
        </w:tabs>
        <w:rPr>
          <w:sz w:val="16"/>
          <w:szCs w:val="16"/>
        </w:rPr>
      </w:pPr>
    </w:p>
    <w:p w:rsidR="00F90234" w:rsidRDefault="00F90234" w:rsidP="00F90234">
      <w:pPr>
        <w:pStyle w:val="Prrafodelista"/>
        <w:numPr>
          <w:ilvl w:val="0"/>
          <w:numId w:val="9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Conclusiones y recomendaciones</w:t>
      </w:r>
    </w:p>
    <w:p w:rsidR="00F90234" w:rsidRDefault="00F90234" w:rsidP="00F90234">
      <w:pPr>
        <w:pStyle w:val="Prrafodelista"/>
        <w:ind w:left="360"/>
        <w:rPr>
          <w:b/>
          <w:sz w:val="24"/>
          <w:szCs w:val="24"/>
        </w:rPr>
      </w:pPr>
    </w:p>
    <w:p w:rsidR="00F90234" w:rsidRDefault="00F90234" w:rsidP="00F90234">
      <w:pPr>
        <w:pStyle w:val="Prrafodelista"/>
        <w:numPr>
          <w:ilvl w:val="0"/>
          <w:numId w:val="19"/>
        </w:numPr>
        <w:jc w:val="both"/>
        <w:rPr>
          <w:sz w:val="24"/>
          <w:szCs w:val="24"/>
        </w:rPr>
      </w:pPr>
      <w:r w:rsidRPr="00F90234">
        <w:rPr>
          <w:sz w:val="24"/>
          <w:szCs w:val="24"/>
        </w:rPr>
        <w:t>Se cumplieron con los objetivos establecidos para el evento regional que permita levantar propuestas de compromisos de gobierno abierto del nivel subnacional</w:t>
      </w:r>
      <w:r>
        <w:rPr>
          <w:sz w:val="24"/>
          <w:szCs w:val="24"/>
        </w:rPr>
        <w:t xml:space="preserve"> para la actualización del Plan AGA al 2017</w:t>
      </w:r>
      <w:r w:rsidRPr="00F90234">
        <w:rPr>
          <w:sz w:val="24"/>
          <w:szCs w:val="24"/>
        </w:rPr>
        <w:t>.</w:t>
      </w:r>
      <w:r>
        <w:rPr>
          <w:sz w:val="24"/>
          <w:szCs w:val="24"/>
        </w:rPr>
        <w:t xml:space="preserve"> Asimismo, se recomienda que sean considerados como base para el </w:t>
      </w:r>
      <w:r w:rsidR="00341F1B">
        <w:rPr>
          <w:sz w:val="24"/>
          <w:szCs w:val="24"/>
        </w:rPr>
        <w:t>Programa P</w:t>
      </w:r>
      <w:r>
        <w:rPr>
          <w:sz w:val="24"/>
          <w:szCs w:val="24"/>
        </w:rPr>
        <w:t xml:space="preserve">iloto </w:t>
      </w:r>
      <w:r w:rsidR="00341F1B">
        <w:rPr>
          <w:sz w:val="24"/>
          <w:szCs w:val="24"/>
        </w:rPr>
        <w:t xml:space="preserve">de OGP </w:t>
      </w:r>
      <w:r>
        <w:rPr>
          <w:sz w:val="24"/>
          <w:szCs w:val="24"/>
        </w:rPr>
        <w:t>de gobierno abierto que ha iniciado el Gobierno Regional La Libertad.</w:t>
      </w:r>
    </w:p>
    <w:p w:rsidR="00F90234" w:rsidRDefault="00F90234" w:rsidP="00F90234">
      <w:pPr>
        <w:pStyle w:val="Prrafodelista"/>
        <w:numPr>
          <w:ilvl w:val="0"/>
          <w:numId w:val="19"/>
        </w:numPr>
        <w:jc w:val="both"/>
        <w:rPr>
          <w:sz w:val="24"/>
          <w:szCs w:val="24"/>
        </w:rPr>
      </w:pPr>
      <w:r>
        <w:rPr>
          <w:sz w:val="24"/>
          <w:szCs w:val="24"/>
        </w:rPr>
        <w:t>Se tuvo un total de 60 participantes, siendo el mayor número de funcionarios del Gobierno Regional (38), seguido de representantes de municipios (8), academia (5), organizaciones de la sociedad civil (4), y gremio empresarial (1), entre otros. Recomendándose para eventos similares poder ampliar el número de actores externos.</w:t>
      </w:r>
    </w:p>
    <w:p w:rsidR="00F90234" w:rsidRPr="00F90234" w:rsidRDefault="00F90234" w:rsidP="00F90234">
      <w:pPr>
        <w:pStyle w:val="Prrafodelista"/>
        <w:numPr>
          <w:ilvl w:val="0"/>
          <w:numId w:val="19"/>
        </w:numPr>
        <w:jc w:val="both"/>
        <w:rPr>
          <w:sz w:val="24"/>
          <w:szCs w:val="24"/>
        </w:rPr>
      </w:pPr>
      <w:r>
        <w:rPr>
          <w:sz w:val="24"/>
          <w:szCs w:val="24"/>
        </w:rPr>
        <w:t>Se obtuvieron un total de 7 propuestas de compromisos relacionados a los componentes de comunidades seguras, integridad pública, mejora de los servicios, transparencia y participación ciudadana. Recomendándose, que dichos compromisos sean remitidos al Gobierno Regional para ser revisados y ajustados por las unidades orgánicas competentes</w:t>
      </w:r>
      <w:r w:rsidR="00EA46C7">
        <w:rPr>
          <w:sz w:val="24"/>
          <w:szCs w:val="24"/>
        </w:rPr>
        <w:t>, y devueltos a la Secretaría de Gestión Pública</w:t>
      </w:r>
      <w:r w:rsidR="004C56D3">
        <w:rPr>
          <w:sz w:val="24"/>
          <w:szCs w:val="24"/>
        </w:rPr>
        <w:t>.</w:t>
      </w:r>
    </w:p>
    <w:p w:rsidR="00F90234" w:rsidRPr="00680EF4" w:rsidRDefault="00F90234" w:rsidP="00680EF4">
      <w:pPr>
        <w:tabs>
          <w:tab w:val="left" w:pos="1710"/>
        </w:tabs>
        <w:rPr>
          <w:sz w:val="16"/>
          <w:szCs w:val="16"/>
        </w:rPr>
      </w:pPr>
    </w:p>
    <w:sectPr w:rsidR="00F90234" w:rsidRPr="00680EF4">
      <w:footerReference w:type="default" r:id="rId7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12FE1" w:rsidRDefault="00512FE1" w:rsidP="00177EAB">
      <w:pPr>
        <w:spacing w:after="0" w:line="240" w:lineRule="auto"/>
      </w:pPr>
      <w:r>
        <w:separator/>
      </w:r>
    </w:p>
  </w:endnote>
  <w:endnote w:type="continuationSeparator" w:id="0">
    <w:p w:rsidR="00512FE1" w:rsidRDefault="00512FE1" w:rsidP="00177EA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404308500"/>
      <w:docPartObj>
        <w:docPartGallery w:val="Page Numbers (Bottom of Page)"/>
        <w:docPartUnique/>
      </w:docPartObj>
    </w:sdtPr>
    <w:sdtEndPr/>
    <w:sdtContent>
      <w:p w:rsidR="0031558B" w:rsidRDefault="0031558B" w:rsidP="008D501D">
        <w:pPr>
          <w:pStyle w:val="Piedepgin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76174E" w:rsidRPr="0076174E">
          <w:rPr>
            <w:noProof/>
            <w:lang w:val="es-ES"/>
          </w:rPr>
          <w:t>2</w:t>
        </w:r>
        <w:r>
          <w:fldChar w:fldCharType="end"/>
        </w:r>
      </w:p>
    </w:sdtContent>
  </w:sdt>
  <w:p w:rsidR="0031558B" w:rsidRDefault="0031558B">
    <w:pPr>
      <w:pStyle w:val="Piedep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12FE1" w:rsidRDefault="00512FE1" w:rsidP="00177EAB">
      <w:pPr>
        <w:spacing w:after="0" w:line="240" w:lineRule="auto"/>
      </w:pPr>
      <w:r>
        <w:separator/>
      </w:r>
    </w:p>
  </w:footnote>
  <w:footnote w:type="continuationSeparator" w:id="0">
    <w:p w:rsidR="00512FE1" w:rsidRDefault="00512FE1" w:rsidP="00177EAB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A8247CA"/>
    <w:multiLevelType w:val="hybridMultilevel"/>
    <w:tmpl w:val="C16865D2"/>
    <w:lvl w:ilvl="0" w:tplc="280A000F">
      <w:start w:val="1"/>
      <w:numFmt w:val="decimal"/>
      <w:lvlText w:val="%1."/>
      <w:lvlJc w:val="left"/>
      <w:pPr>
        <w:ind w:left="360" w:hanging="360"/>
      </w:pPr>
    </w:lvl>
    <w:lvl w:ilvl="1" w:tplc="280A0019" w:tentative="1">
      <w:start w:val="1"/>
      <w:numFmt w:val="lowerLetter"/>
      <w:lvlText w:val="%2."/>
      <w:lvlJc w:val="left"/>
      <w:pPr>
        <w:ind w:left="1080" w:hanging="360"/>
      </w:pPr>
    </w:lvl>
    <w:lvl w:ilvl="2" w:tplc="280A001B" w:tentative="1">
      <w:start w:val="1"/>
      <w:numFmt w:val="lowerRoman"/>
      <w:lvlText w:val="%3."/>
      <w:lvlJc w:val="right"/>
      <w:pPr>
        <w:ind w:left="1800" w:hanging="180"/>
      </w:pPr>
    </w:lvl>
    <w:lvl w:ilvl="3" w:tplc="280A000F" w:tentative="1">
      <w:start w:val="1"/>
      <w:numFmt w:val="decimal"/>
      <w:lvlText w:val="%4."/>
      <w:lvlJc w:val="left"/>
      <w:pPr>
        <w:ind w:left="2520" w:hanging="360"/>
      </w:pPr>
    </w:lvl>
    <w:lvl w:ilvl="4" w:tplc="280A0019" w:tentative="1">
      <w:start w:val="1"/>
      <w:numFmt w:val="lowerLetter"/>
      <w:lvlText w:val="%5."/>
      <w:lvlJc w:val="left"/>
      <w:pPr>
        <w:ind w:left="3240" w:hanging="360"/>
      </w:pPr>
    </w:lvl>
    <w:lvl w:ilvl="5" w:tplc="280A001B" w:tentative="1">
      <w:start w:val="1"/>
      <w:numFmt w:val="lowerRoman"/>
      <w:lvlText w:val="%6."/>
      <w:lvlJc w:val="right"/>
      <w:pPr>
        <w:ind w:left="3960" w:hanging="180"/>
      </w:pPr>
    </w:lvl>
    <w:lvl w:ilvl="6" w:tplc="280A000F" w:tentative="1">
      <w:start w:val="1"/>
      <w:numFmt w:val="decimal"/>
      <w:lvlText w:val="%7."/>
      <w:lvlJc w:val="left"/>
      <w:pPr>
        <w:ind w:left="4680" w:hanging="360"/>
      </w:pPr>
    </w:lvl>
    <w:lvl w:ilvl="7" w:tplc="280A0019" w:tentative="1">
      <w:start w:val="1"/>
      <w:numFmt w:val="lowerLetter"/>
      <w:lvlText w:val="%8."/>
      <w:lvlJc w:val="left"/>
      <w:pPr>
        <w:ind w:left="5400" w:hanging="360"/>
      </w:pPr>
    </w:lvl>
    <w:lvl w:ilvl="8" w:tplc="28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124E736B"/>
    <w:multiLevelType w:val="hybridMultilevel"/>
    <w:tmpl w:val="994C6C74"/>
    <w:lvl w:ilvl="0" w:tplc="280A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280A0019" w:tentative="1">
      <w:start w:val="1"/>
      <w:numFmt w:val="lowerLetter"/>
      <w:lvlText w:val="%2."/>
      <w:lvlJc w:val="left"/>
      <w:pPr>
        <w:ind w:left="1080" w:hanging="360"/>
      </w:pPr>
    </w:lvl>
    <w:lvl w:ilvl="2" w:tplc="280A001B" w:tentative="1">
      <w:start w:val="1"/>
      <w:numFmt w:val="lowerRoman"/>
      <w:lvlText w:val="%3."/>
      <w:lvlJc w:val="right"/>
      <w:pPr>
        <w:ind w:left="1800" w:hanging="180"/>
      </w:pPr>
    </w:lvl>
    <w:lvl w:ilvl="3" w:tplc="280A000F" w:tentative="1">
      <w:start w:val="1"/>
      <w:numFmt w:val="decimal"/>
      <w:lvlText w:val="%4."/>
      <w:lvlJc w:val="left"/>
      <w:pPr>
        <w:ind w:left="2520" w:hanging="360"/>
      </w:pPr>
    </w:lvl>
    <w:lvl w:ilvl="4" w:tplc="280A0019" w:tentative="1">
      <w:start w:val="1"/>
      <w:numFmt w:val="lowerLetter"/>
      <w:lvlText w:val="%5."/>
      <w:lvlJc w:val="left"/>
      <w:pPr>
        <w:ind w:left="3240" w:hanging="360"/>
      </w:pPr>
    </w:lvl>
    <w:lvl w:ilvl="5" w:tplc="280A001B" w:tentative="1">
      <w:start w:val="1"/>
      <w:numFmt w:val="lowerRoman"/>
      <w:lvlText w:val="%6."/>
      <w:lvlJc w:val="right"/>
      <w:pPr>
        <w:ind w:left="3960" w:hanging="180"/>
      </w:pPr>
    </w:lvl>
    <w:lvl w:ilvl="6" w:tplc="280A000F" w:tentative="1">
      <w:start w:val="1"/>
      <w:numFmt w:val="decimal"/>
      <w:lvlText w:val="%7."/>
      <w:lvlJc w:val="left"/>
      <w:pPr>
        <w:ind w:left="4680" w:hanging="360"/>
      </w:pPr>
    </w:lvl>
    <w:lvl w:ilvl="7" w:tplc="280A0019" w:tentative="1">
      <w:start w:val="1"/>
      <w:numFmt w:val="lowerLetter"/>
      <w:lvlText w:val="%8."/>
      <w:lvlJc w:val="left"/>
      <w:pPr>
        <w:ind w:left="5400" w:hanging="360"/>
      </w:pPr>
    </w:lvl>
    <w:lvl w:ilvl="8" w:tplc="28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13C7746F"/>
    <w:multiLevelType w:val="hybridMultilevel"/>
    <w:tmpl w:val="22D0E480"/>
    <w:lvl w:ilvl="0" w:tplc="28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80A0019" w:tentative="1">
      <w:start w:val="1"/>
      <w:numFmt w:val="lowerLetter"/>
      <w:lvlText w:val="%2."/>
      <w:lvlJc w:val="left"/>
      <w:pPr>
        <w:ind w:left="1440" w:hanging="360"/>
      </w:pPr>
    </w:lvl>
    <w:lvl w:ilvl="2" w:tplc="280A001B" w:tentative="1">
      <w:start w:val="1"/>
      <w:numFmt w:val="lowerRoman"/>
      <w:lvlText w:val="%3."/>
      <w:lvlJc w:val="right"/>
      <w:pPr>
        <w:ind w:left="2160" w:hanging="180"/>
      </w:pPr>
    </w:lvl>
    <w:lvl w:ilvl="3" w:tplc="280A000F" w:tentative="1">
      <w:start w:val="1"/>
      <w:numFmt w:val="decimal"/>
      <w:lvlText w:val="%4."/>
      <w:lvlJc w:val="left"/>
      <w:pPr>
        <w:ind w:left="2880" w:hanging="360"/>
      </w:pPr>
    </w:lvl>
    <w:lvl w:ilvl="4" w:tplc="280A0019" w:tentative="1">
      <w:start w:val="1"/>
      <w:numFmt w:val="lowerLetter"/>
      <w:lvlText w:val="%5."/>
      <w:lvlJc w:val="left"/>
      <w:pPr>
        <w:ind w:left="3600" w:hanging="360"/>
      </w:pPr>
    </w:lvl>
    <w:lvl w:ilvl="5" w:tplc="280A001B" w:tentative="1">
      <w:start w:val="1"/>
      <w:numFmt w:val="lowerRoman"/>
      <w:lvlText w:val="%6."/>
      <w:lvlJc w:val="right"/>
      <w:pPr>
        <w:ind w:left="4320" w:hanging="180"/>
      </w:pPr>
    </w:lvl>
    <w:lvl w:ilvl="6" w:tplc="280A000F" w:tentative="1">
      <w:start w:val="1"/>
      <w:numFmt w:val="decimal"/>
      <w:lvlText w:val="%7."/>
      <w:lvlJc w:val="left"/>
      <w:pPr>
        <w:ind w:left="5040" w:hanging="360"/>
      </w:pPr>
    </w:lvl>
    <w:lvl w:ilvl="7" w:tplc="280A0019" w:tentative="1">
      <w:start w:val="1"/>
      <w:numFmt w:val="lowerLetter"/>
      <w:lvlText w:val="%8."/>
      <w:lvlJc w:val="left"/>
      <w:pPr>
        <w:ind w:left="5760" w:hanging="360"/>
      </w:pPr>
    </w:lvl>
    <w:lvl w:ilvl="8" w:tplc="2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3D63FD4"/>
    <w:multiLevelType w:val="hybridMultilevel"/>
    <w:tmpl w:val="E3A25306"/>
    <w:lvl w:ilvl="0" w:tplc="7DC0C782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72D02800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D83C1454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4EB4A8F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5B26599A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EFF64022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B1EAEF9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BE1227A8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B4EA0560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17764155"/>
    <w:multiLevelType w:val="hybridMultilevel"/>
    <w:tmpl w:val="485EBECE"/>
    <w:lvl w:ilvl="0" w:tplc="2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200178DB"/>
    <w:multiLevelType w:val="hybridMultilevel"/>
    <w:tmpl w:val="8FC03C9C"/>
    <w:lvl w:ilvl="0" w:tplc="872E5C78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CD442AF2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DF7409EA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CFE0783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32821BE8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F7923B5A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7AEAF95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90C35B6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DF3237D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21980432"/>
    <w:multiLevelType w:val="hybridMultilevel"/>
    <w:tmpl w:val="716464CE"/>
    <w:lvl w:ilvl="0" w:tplc="94C48A26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280A0019" w:tentative="1">
      <w:start w:val="1"/>
      <w:numFmt w:val="lowerLetter"/>
      <w:lvlText w:val="%2."/>
      <w:lvlJc w:val="left"/>
      <w:pPr>
        <w:ind w:left="1788" w:hanging="360"/>
      </w:pPr>
    </w:lvl>
    <w:lvl w:ilvl="2" w:tplc="280A001B" w:tentative="1">
      <w:start w:val="1"/>
      <w:numFmt w:val="lowerRoman"/>
      <w:lvlText w:val="%3."/>
      <w:lvlJc w:val="right"/>
      <w:pPr>
        <w:ind w:left="2508" w:hanging="180"/>
      </w:pPr>
    </w:lvl>
    <w:lvl w:ilvl="3" w:tplc="280A000F" w:tentative="1">
      <w:start w:val="1"/>
      <w:numFmt w:val="decimal"/>
      <w:lvlText w:val="%4."/>
      <w:lvlJc w:val="left"/>
      <w:pPr>
        <w:ind w:left="3228" w:hanging="360"/>
      </w:pPr>
    </w:lvl>
    <w:lvl w:ilvl="4" w:tplc="280A0019" w:tentative="1">
      <w:start w:val="1"/>
      <w:numFmt w:val="lowerLetter"/>
      <w:lvlText w:val="%5."/>
      <w:lvlJc w:val="left"/>
      <w:pPr>
        <w:ind w:left="3948" w:hanging="360"/>
      </w:pPr>
    </w:lvl>
    <w:lvl w:ilvl="5" w:tplc="280A001B" w:tentative="1">
      <w:start w:val="1"/>
      <w:numFmt w:val="lowerRoman"/>
      <w:lvlText w:val="%6."/>
      <w:lvlJc w:val="right"/>
      <w:pPr>
        <w:ind w:left="4668" w:hanging="180"/>
      </w:pPr>
    </w:lvl>
    <w:lvl w:ilvl="6" w:tplc="280A000F" w:tentative="1">
      <w:start w:val="1"/>
      <w:numFmt w:val="decimal"/>
      <w:lvlText w:val="%7."/>
      <w:lvlJc w:val="left"/>
      <w:pPr>
        <w:ind w:left="5388" w:hanging="360"/>
      </w:pPr>
    </w:lvl>
    <w:lvl w:ilvl="7" w:tplc="280A0019" w:tentative="1">
      <w:start w:val="1"/>
      <w:numFmt w:val="lowerLetter"/>
      <w:lvlText w:val="%8."/>
      <w:lvlJc w:val="left"/>
      <w:pPr>
        <w:ind w:left="6108" w:hanging="360"/>
      </w:pPr>
    </w:lvl>
    <w:lvl w:ilvl="8" w:tplc="280A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7">
    <w:nsid w:val="21B67AE6"/>
    <w:multiLevelType w:val="hybridMultilevel"/>
    <w:tmpl w:val="5E4C049E"/>
    <w:lvl w:ilvl="0" w:tplc="9288FEF4">
      <w:start w:val="1"/>
      <w:numFmt w:val="bullet"/>
      <w:lvlText w:val="-"/>
      <w:lvlJc w:val="left"/>
      <w:pPr>
        <w:ind w:left="360" w:hanging="360"/>
      </w:pPr>
      <w:rPr>
        <w:rFonts w:ascii="Calibri" w:eastAsiaTheme="minorHAnsi" w:hAnsi="Calibri" w:cstheme="minorBidi" w:hint="default"/>
      </w:rPr>
    </w:lvl>
    <w:lvl w:ilvl="1" w:tplc="28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28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28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28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28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28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28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28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>
    <w:nsid w:val="270806A1"/>
    <w:multiLevelType w:val="hybridMultilevel"/>
    <w:tmpl w:val="ED42C600"/>
    <w:lvl w:ilvl="0" w:tplc="96F857E6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9A6CBE64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9A7024DE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CE6CA0A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9424B91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E502FCC4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98069B3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BFAA733E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8350106E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2F7F59A0"/>
    <w:multiLevelType w:val="hybridMultilevel"/>
    <w:tmpl w:val="417EFC12"/>
    <w:lvl w:ilvl="0" w:tplc="2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33ED5BDC"/>
    <w:multiLevelType w:val="hybridMultilevel"/>
    <w:tmpl w:val="716464CE"/>
    <w:lvl w:ilvl="0" w:tplc="94C48A26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280A0019" w:tentative="1">
      <w:start w:val="1"/>
      <w:numFmt w:val="lowerLetter"/>
      <w:lvlText w:val="%2."/>
      <w:lvlJc w:val="left"/>
      <w:pPr>
        <w:ind w:left="1788" w:hanging="360"/>
      </w:pPr>
    </w:lvl>
    <w:lvl w:ilvl="2" w:tplc="280A001B" w:tentative="1">
      <w:start w:val="1"/>
      <w:numFmt w:val="lowerRoman"/>
      <w:lvlText w:val="%3."/>
      <w:lvlJc w:val="right"/>
      <w:pPr>
        <w:ind w:left="2508" w:hanging="180"/>
      </w:pPr>
    </w:lvl>
    <w:lvl w:ilvl="3" w:tplc="280A000F" w:tentative="1">
      <w:start w:val="1"/>
      <w:numFmt w:val="decimal"/>
      <w:lvlText w:val="%4."/>
      <w:lvlJc w:val="left"/>
      <w:pPr>
        <w:ind w:left="3228" w:hanging="360"/>
      </w:pPr>
    </w:lvl>
    <w:lvl w:ilvl="4" w:tplc="280A0019" w:tentative="1">
      <w:start w:val="1"/>
      <w:numFmt w:val="lowerLetter"/>
      <w:lvlText w:val="%5."/>
      <w:lvlJc w:val="left"/>
      <w:pPr>
        <w:ind w:left="3948" w:hanging="360"/>
      </w:pPr>
    </w:lvl>
    <w:lvl w:ilvl="5" w:tplc="280A001B" w:tentative="1">
      <w:start w:val="1"/>
      <w:numFmt w:val="lowerRoman"/>
      <w:lvlText w:val="%6."/>
      <w:lvlJc w:val="right"/>
      <w:pPr>
        <w:ind w:left="4668" w:hanging="180"/>
      </w:pPr>
    </w:lvl>
    <w:lvl w:ilvl="6" w:tplc="280A000F" w:tentative="1">
      <w:start w:val="1"/>
      <w:numFmt w:val="decimal"/>
      <w:lvlText w:val="%7."/>
      <w:lvlJc w:val="left"/>
      <w:pPr>
        <w:ind w:left="5388" w:hanging="360"/>
      </w:pPr>
    </w:lvl>
    <w:lvl w:ilvl="7" w:tplc="280A0019" w:tentative="1">
      <w:start w:val="1"/>
      <w:numFmt w:val="lowerLetter"/>
      <w:lvlText w:val="%8."/>
      <w:lvlJc w:val="left"/>
      <w:pPr>
        <w:ind w:left="6108" w:hanging="360"/>
      </w:pPr>
    </w:lvl>
    <w:lvl w:ilvl="8" w:tplc="280A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1">
    <w:nsid w:val="3BCA61A4"/>
    <w:multiLevelType w:val="hybridMultilevel"/>
    <w:tmpl w:val="574A2106"/>
    <w:lvl w:ilvl="0" w:tplc="5066B5FA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E81651CC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68B69418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E3BC66A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E869878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B338FCAC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F940B5E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4358EC60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C57EE6A2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>
    <w:nsid w:val="40682356"/>
    <w:multiLevelType w:val="hybridMultilevel"/>
    <w:tmpl w:val="E68C4F3C"/>
    <w:lvl w:ilvl="0" w:tplc="9B70A802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2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446A6C39"/>
    <w:multiLevelType w:val="hybridMultilevel"/>
    <w:tmpl w:val="8B72053A"/>
    <w:lvl w:ilvl="0" w:tplc="280A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280A0019" w:tentative="1">
      <w:start w:val="1"/>
      <w:numFmt w:val="lowerLetter"/>
      <w:lvlText w:val="%2."/>
      <w:lvlJc w:val="left"/>
      <w:pPr>
        <w:ind w:left="1080" w:hanging="360"/>
      </w:pPr>
    </w:lvl>
    <w:lvl w:ilvl="2" w:tplc="280A001B" w:tentative="1">
      <w:start w:val="1"/>
      <w:numFmt w:val="lowerRoman"/>
      <w:lvlText w:val="%3."/>
      <w:lvlJc w:val="right"/>
      <w:pPr>
        <w:ind w:left="1800" w:hanging="180"/>
      </w:pPr>
    </w:lvl>
    <w:lvl w:ilvl="3" w:tplc="280A000F" w:tentative="1">
      <w:start w:val="1"/>
      <w:numFmt w:val="decimal"/>
      <w:lvlText w:val="%4."/>
      <w:lvlJc w:val="left"/>
      <w:pPr>
        <w:ind w:left="2520" w:hanging="360"/>
      </w:pPr>
    </w:lvl>
    <w:lvl w:ilvl="4" w:tplc="280A0019" w:tentative="1">
      <w:start w:val="1"/>
      <w:numFmt w:val="lowerLetter"/>
      <w:lvlText w:val="%5."/>
      <w:lvlJc w:val="left"/>
      <w:pPr>
        <w:ind w:left="3240" w:hanging="360"/>
      </w:pPr>
    </w:lvl>
    <w:lvl w:ilvl="5" w:tplc="280A001B" w:tentative="1">
      <w:start w:val="1"/>
      <w:numFmt w:val="lowerRoman"/>
      <w:lvlText w:val="%6."/>
      <w:lvlJc w:val="right"/>
      <w:pPr>
        <w:ind w:left="3960" w:hanging="180"/>
      </w:pPr>
    </w:lvl>
    <w:lvl w:ilvl="6" w:tplc="280A000F" w:tentative="1">
      <w:start w:val="1"/>
      <w:numFmt w:val="decimal"/>
      <w:lvlText w:val="%7."/>
      <w:lvlJc w:val="left"/>
      <w:pPr>
        <w:ind w:left="4680" w:hanging="360"/>
      </w:pPr>
    </w:lvl>
    <w:lvl w:ilvl="7" w:tplc="280A0019" w:tentative="1">
      <w:start w:val="1"/>
      <w:numFmt w:val="lowerLetter"/>
      <w:lvlText w:val="%8."/>
      <w:lvlJc w:val="left"/>
      <w:pPr>
        <w:ind w:left="5400" w:hanging="360"/>
      </w:pPr>
    </w:lvl>
    <w:lvl w:ilvl="8" w:tplc="28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>
    <w:nsid w:val="4B5D619E"/>
    <w:multiLevelType w:val="hybridMultilevel"/>
    <w:tmpl w:val="6440858A"/>
    <w:lvl w:ilvl="0" w:tplc="280A000F">
      <w:start w:val="1"/>
      <w:numFmt w:val="decimal"/>
      <w:lvlText w:val="%1."/>
      <w:lvlJc w:val="left"/>
      <w:pPr>
        <w:ind w:left="360" w:hanging="360"/>
      </w:pPr>
    </w:lvl>
    <w:lvl w:ilvl="1" w:tplc="280A0019" w:tentative="1">
      <w:start w:val="1"/>
      <w:numFmt w:val="lowerLetter"/>
      <w:lvlText w:val="%2."/>
      <w:lvlJc w:val="left"/>
      <w:pPr>
        <w:ind w:left="1080" w:hanging="360"/>
      </w:pPr>
    </w:lvl>
    <w:lvl w:ilvl="2" w:tplc="280A001B" w:tentative="1">
      <w:start w:val="1"/>
      <w:numFmt w:val="lowerRoman"/>
      <w:lvlText w:val="%3."/>
      <w:lvlJc w:val="right"/>
      <w:pPr>
        <w:ind w:left="1800" w:hanging="180"/>
      </w:pPr>
    </w:lvl>
    <w:lvl w:ilvl="3" w:tplc="280A000F" w:tentative="1">
      <w:start w:val="1"/>
      <w:numFmt w:val="decimal"/>
      <w:lvlText w:val="%4."/>
      <w:lvlJc w:val="left"/>
      <w:pPr>
        <w:ind w:left="2520" w:hanging="360"/>
      </w:pPr>
    </w:lvl>
    <w:lvl w:ilvl="4" w:tplc="280A0019" w:tentative="1">
      <w:start w:val="1"/>
      <w:numFmt w:val="lowerLetter"/>
      <w:lvlText w:val="%5."/>
      <w:lvlJc w:val="left"/>
      <w:pPr>
        <w:ind w:left="3240" w:hanging="360"/>
      </w:pPr>
    </w:lvl>
    <w:lvl w:ilvl="5" w:tplc="280A001B" w:tentative="1">
      <w:start w:val="1"/>
      <w:numFmt w:val="lowerRoman"/>
      <w:lvlText w:val="%6."/>
      <w:lvlJc w:val="right"/>
      <w:pPr>
        <w:ind w:left="3960" w:hanging="180"/>
      </w:pPr>
    </w:lvl>
    <w:lvl w:ilvl="6" w:tplc="280A000F" w:tentative="1">
      <w:start w:val="1"/>
      <w:numFmt w:val="decimal"/>
      <w:lvlText w:val="%7."/>
      <w:lvlJc w:val="left"/>
      <w:pPr>
        <w:ind w:left="4680" w:hanging="360"/>
      </w:pPr>
    </w:lvl>
    <w:lvl w:ilvl="7" w:tplc="280A0019" w:tentative="1">
      <w:start w:val="1"/>
      <w:numFmt w:val="lowerLetter"/>
      <w:lvlText w:val="%8."/>
      <w:lvlJc w:val="left"/>
      <w:pPr>
        <w:ind w:left="5400" w:hanging="360"/>
      </w:pPr>
    </w:lvl>
    <w:lvl w:ilvl="8" w:tplc="28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>
    <w:nsid w:val="4BBF132B"/>
    <w:multiLevelType w:val="hybridMultilevel"/>
    <w:tmpl w:val="44F0F790"/>
    <w:lvl w:ilvl="0" w:tplc="BA142D0A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2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4FC46923"/>
    <w:multiLevelType w:val="hybridMultilevel"/>
    <w:tmpl w:val="3F7623D2"/>
    <w:lvl w:ilvl="0" w:tplc="28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80A0019" w:tentative="1">
      <w:start w:val="1"/>
      <w:numFmt w:val="lowerLetter"/>
      <w:lvlText w:val="%2."/>
      <w:lvlJc w:val="left"/>
      <w:pPr>
        <w:ind w:left="1440" w:hanging="360"/>
      </w:pPr>
    </w:lvl>
    <w:lvl w:ilvl="2" w:tplc="280A001B" w:tentative="1">
      <w:start w:val="1"/>
      <w:numFmt w:val="lowerRoman"/>
      <w:lvlText w:val="%3."/>
      <w:lvlJc w:val="right"/>
      <w:pPr>
        <w:ind w:left="2160" w:hanging="180"/>
      </w:pPr>
    </w:lvl>
    <w:lvl w:ilvl="3" w:tplc="280A000F" w:tentative="1">
      <w:start w:val="1"/>
      <w:numFmt w:val="decimal"/>
      <w:lvlText w:val="%4."/>
      <w:lvlJc w:val="left"/>
      <w:pPr>
        <w:ind w:left="2880" w:hanging="360"/>
      </w:pPr>
    </w:lvl>
    <w:lvl w:ilvl="4" w:tplc="280A0019" w:tentative="1">
      <w:start w:val="1"/>
      <w:numFmt w:val="lowerLetter"/>
      <w:lvlText w:val="%5."/>
      <w:lvlJc w:val="left"/>
      <w:pPr>
        <w:ind w:left="3600" w:hanging="360"/>
      </w:pPr>
    </w:lvl>
    <w:lvl w:ilvl="5" w:tplc="280A001B" w:tentative="1">
      <w:start w:val="1"/>
      <w:numFmt w:val="lowerRoman"/>
      <w:lvlText w:val="%6."/>
      <w:lvlJc w:val="right"/>
      <w:pPr>
        <w:ind w:left="4320" w:hanging="180"/>
      </w:pPr>
    </w:lvl>
    <w:lvl w:ilvl="6" w:tplc="280A000F" w:tentative="1">
      <w:start w:val="1"/>
      <w:numFmt w:val="decimal"/>
      <w:lvlText w:val="%7."/>
      <w:lvlJc w:val="left"/>
      <w:pPr>
        <w:ind w:left="5040" w:hanging="360"/>
      </w:pPr>
    </w:lvl>
    <w:lvl w:ilvl="7" w:tplc="280A0019" w:tentative="1">
      <w:start w:val="1"/>
      <w:numFmt w:val="lowerLetter"/>
      <w:lvlText w:val="%8."/>
      <w:lvlJc w:val="left"/>
      <w:pPr>
        <w:ind w:left="5760" w:hanging="360"/>
      </w:pPr>
    </w:lvl>
    <w:lvl w:ilvl="8" w:tplc="2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60962D8B"/>
    <w:multiLevelType w:val="hybridMultilevel"/>
    <w:tmpl w:val="B56C809C"/>
    <w:lvl w:ilvl="0" w:tplc="28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6CBE0FD3"/>
    <w:multiLevelType w:val="hybridMultilevel"/>
    <w:tmpl w:val="9C3C2182"/>
    <w:lvl w:ilvl="0" w:tplc="28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280A0019" w:tentative="1">
      <w:start w:val="1"/>
      <w:numFmt w:val="lowerLetter"/>
      <w:lvlText w:val="%2."/>
      <w:lvlJc w:val="left"/>
      <w:pPr>
        <w:ind w:left="1440" w:hanging="360"/>
      </w:pPr>
    </w:lvl>
    <w:lvl w:ilvl="2" w:tplc="280A001B" w:tentative="1">
      <w:start w:val="1"/>
      <w:numFmt w:val="lowerRoman"/>
      <w:lvlText w:val="%3."/>
      <w:lvlJc w:val="right"/>
      <w:pPr>
        <w:ind w:left="2160" w:hanging="180"/>
      </w:pPr>
    </w:lvl>
    <w:lvl w:ilvl="3" w:tplc="280A000F" w:tentative="1">
      <w:start w:val="1"/>
      <w:numFmt w:val="decimal"/>
      <w:lvlText w:val="%4."/>
      <w:lvlJc w:val="left"/>
      <w:pPr>
        <w:ind w:left="2880" w:hanging="360"/>
      </w:pPr>
    </w:lvl>
    <w:lvl w:ilvl="4" w:tplc="280A0019" w:tentative="1">
      <w:start w:val="1"/>
      <w:numFmt w:val="lowerLetter"/>
      <w:lvlText w:val="%5."/>
      <w:lvlJc w:val="left"/>
      <w:pPr>
        <w:ind w:left="3600" w:hanging="360"/>
      </w:pPr>
    </w:lvl>
    <w:lvl w:ilvl="5" w:tplc="280A001B" w:tentative="1">
      <w:start w:val="1"/>
      <w:numFmt w:val="lowerRoman"/>
      <w:lvlText w:val="%6."/>
      <w:lvlJc w:val="right"/>
      <w:pPr>
        <w:ind w:left="4320" w:hanging="180"/>
      </w:pPr>
    </w:lvl>
    <w:lvl w:ilvl="6" w:tplc="280A000F" w:tentative="1">
      <w:start w:val="1"/>
      <w:numFmt w:val="decimal"/>
      <w:lvlText w:val="%7."/>
      <w:lvlJc w:val="left"/>
      <w:pPr>
        <w:ind w:left="5040" w:hanging="360"/>
      </w:pPr>
    </w:lvl>
    <w:lvl w:ilvl="7" w:tplc="280A0019" w:tentative="1">
      <w:start w:val="1"/>
      <w:numFmt w:val="lowerLetter"/>
      <w:lvlText w:val="%8."/>
      <w:lvlJc w:val="left"/>
      <w:pPr>
        <w:ind w:left="5760" w:hanging="360"/>
      </w:pPr>
    </w:lvl>
    <w:lvl w:ilvl="8" w:tplc="28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3"/>
  </w:num>
  <w:num w:numId="3">
    <w:abstractNumId w:val="11"/>
  </w:num>
  <w:num w:numId="4">
    <w:abstractNumId w:val="5"/>
  </w:num>
  <w:num w:numId="5">
    <w:abstractNumId w:val="15"/>
  </w:num>
  <w:num w:numId="6">
    <w:abstractNumId w:val="7"/>
  </w:num>
  <w:num w:numId="7">
    <w:abstractNumId w:val="12"/>
  </w:num>
  <w:num w:numId="8">
    <w:abstractNumId w:val="4"/>
  </w:num>
  <w:num w:numId="9">
    <w:abstractNumId w:val="0"/>
  </w:num>
  <w:num w:numId="10">
    <w:abstractNumId w:val="13"/>
  </w:num>
  <w:num w:numId="11">
    <w:abstractNumId w:val="14"/>
  </w:num>
  <w:num w:numId="12">
    <w:abstractNumId w:val="16"/>
  </w:num>
  <w:num w:numId="13">
    <w:abstractNumId w:val="1"/>
  </w:num>
  <w:num w:numId="14">
    <w:abstractNumId w:val="2"/>
  </w:num>
  <w:num w:numId="15">
    <w:abstractNumId w:val="17"/>
  </w:num>
  <w:num w:numId="16">
    <w:abstractNumId w:val="18"/>
  </w:num>
  <w:num w:numId="17">
    <w:abstractNumId w:val="6"/>
  </w:num>
  <w:num w:numId="18">
    <w:abstractNumId w:val="10"/>
  </w:num>
  <w:num w:numId="19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B5E6E"/>
    <w:rsid w:val="000022A1"/>
    <w:rsid w:val="000210C3"/>
    <w:rsid w:val="00072498"/>
    <w:rsid w:val="000B21EF"/>
    <w:rsid w:val="000E0C1E"/>
    <w:rsid w:val="00107520"/>
    <w:rsid w:val="0011694A"/>
    <w:rsid w:val="00175A36"/>
    <w:rsid w:val="00177EAB"/>
    <w:rsid w:val="00263B86"/>
    <w:rsid w:val="00286FCC"/>
    <w:rsid w:val="00311806"/>
    <w:rsid w:val="0031558B"/>
    <w:rsid w:val="00341F1B"/>
    <w:rsid w:val="003E4AA3"/>
    <w:rsid w:val="004004AF"/>
    <w:rsid w:val="0046092F"/>
    <w:rsid w:val="004C56D3"/>
    <w:rsid w:val="004E51B1"/>
    <w:rsid w:val="00512FE1"/>
    <w:rsid w:val="00541E19"/>
    <w:rsid w:val="00613656"/>
    <w:rsid w:val="00626114"/>
    <w:rsid w:val="00636DD5"/>
    <w:rsid w:val="00680EF4"/>
    <w:rsid w:val="006B75CC"/>
    <w:rsid w:val="0076174E"/>
    <w:rsid w:val="00762753"/>
    <w:rsid w:val="007B5E6E"/>
    <w:rsid w:val="00851F3B"/>
    <w:rsid w:val="0087283F"/>
    <w:rsid w:val="008D2A92"/>
    <w:rsid w:val="008D501D"/>
    <w:rsid w:val="008E0EAC"/>
    <w:rsid w:val="008F0D01"/>
    <w:rsid w:val="0090125E"/>
    <w:rsid w:val="0092679A"/>
    <w:rsid w:val="00937058"/>
    <w:rsid w:val="009C4034"/>
    <w:rsid w:val="009D26A9"/>
    <w:rsid w:val="00AA2320"/>
    <w:rsid w:val="00AE3BBB"/>
    <w:rsid w:val="00B6337B"/>
    <w:rsid w:val="00B6378B"/>
    <w:rsid w:val="00BA3AB2"/>
    <w:rsid w:val="00BC15B8"/>
    <w:rsid w:val="00C377D9"/>
    <w:rsid w:val="00C87038"/>
    <w:rsid w:val="00CC7E1F"/>
    <w:rsid w:val="00D25836"/>
    <w:rsid w:val="00D27EEA"/>
    <w:rsid w:val="00D31873"/>
    <w:rsid w:val="00D52F12"/>
    <w:rsid w:val="00D73F13"/>
    <w:rsid w:val="00E05F99"/>
    <w:rsid w:val="00E41DFF"/>
    <w:rsid w:val="00E5239F"/>
    <w:rsid w:val="00E9715F"/>
    <w:rsid w:val="00EA46C7"/>
    <w:rsid w:val="00F32AEA"/>
    <w:rsid w:val="00F90234"/>
    <w:rsid w:val="00FB1AF7"/>
    <w:rsid w:val="00FB32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P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82761496-6822-4D37-93D8-9D9EB06C5ED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P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59"/>
    <w:rsid w:val="007B5E6E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rrafodelista">
    <w:name w:val="List Paragraph"/>
    <w:basedOn w:val="Normal"/>
    <w:uiPriority w:val="34"/>
    <w:qFormat/>
    <w:rsid w:val="00613656"/>
    <w:pPr>
      <w:ind w:left="720"/>
      <w:contextualSpacing/>
    </w:pPr>
  </w:style>
  <w:style w:type="paragraph" w:styleId="Encabezado">
    <w:name w:val="header"/>
    <w:basedOn w:val="Normal"/>
    <w:link w:val="EncabezadoCar"/>
    <w:uiPriority w:val="99"/>
    <w:unhideWhenUsed/>
    <w:rsid w:val="00177EAB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177EAB"/>
  </w:style>
  <w:style w:type="paragraph" w:styleId="Piedepgina">
    <w:name w:val="footer"/>
    <w:basedOn w:val="Normal"/>
    <w:link w:val="PiedepginaCar"/>
    <w:uiPriority w:val="99"/>
    <w:unhideWhenUsed/>
    <w:rsid w:val="00177EAB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177EAB"/>
  </w:style>
  <w:style w:type="character" w:styleId="Hipervnculo">
    <w:name w:val="Hyperlink"/>
    <w:basedOn w:val="Fuentedeprrafopredeter"/>
    <w:uiPriority w:val="99"/>
    <w:unhideWhenUsed/>
    <w:rsid w:val="00B6378B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579091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87855460">
          <w:marLeft w:val="36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5100835">
          <w:marLeft w:val="36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10701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1450677">
          <w:marLeft w:val="36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3592453">
          <w:marLeft w:val="36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2592</Words>
  <Characters>14258</Characters>
  <Application>Microsoft Office Word</Application>
  <DocSecurity>0</DocSecurity>
  <Lines>118</Lines>
  <Paragraphs>33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Toshiba</Company>
  <LinksUpToDate>false</LinksUpToDate>
  <CharactersWithSpaces>16817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Leonardo León Infantes</dc:creator>
  <cp:lastModifiedBy>Patricia Guillen Nolasco</cp:lastModifiedBy>
  <cp:revision>2</cp:revision>
  <dcterms:created xsi:type="dcterms:W3CDTF">2016-05-26T16:04:00Z</dcterms:created>
  <dcterms:modified xsi:type="dcterms:W3CDTF">2016-05-26T16:04:00Z</dcterms:modified>
</cp:coreProperties>
</file>