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41F72" w:rsidRDefault="00D0794E" w:rsidP="00D0794E">
      <w:pPr>
        <w:jc w:val="right"/>
      </w:pPr>
      <w:r>
        <w:rPr>
          <w:noProof/>
          <w:lang w:val="es-PE" w:eastAsia="es-PE"/>
        </w:rPr>
        <w:drawing>
          <wp:inline distT="0" distB="0" distL="0" distR="0" wp14:anchorId="050AA934" wp14:editId="0509D642">
            <wp:extent cx="2000250" cy="409575"/>
            <wp:effectExtent l="0" t="0" r="0" b="9525"/>
            <wp:docPr id="9" name="8 Imagen" descr="C:\Users\jdavalos\AppData\Local\Microsoft\Windows\Temporary Internet Files\Content.Outlook\K5MQ9NLH\logotipo a color 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8 Imagen" descr="C:\Users\jdavalos\AppData\Local\Microsoft\Windows\Temporary Internet Files\Content.Outlook\K5MQ9NLH\logotipo a color 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03263" cy="4101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                      </w:t>
      </w:r>
      <w:r>
        <w:rPr>
          <w:noProof/>
          <w:lang w:val="es-PE" w:eastAsia="es-PE"/>
        </w:rPr>
        <w:drawing>
          <wp:inline distT="0" distB="0" distL="0" distR="0" wp14:anchorId="172D4166" wp14:editId="3E32A093">
            <wp:extent cx="1819273" cy="424497"/>
            <wp:effectExtent l="0" t="0" r="0" b="0"/>
            <wp:docPr id="1" name="Imagen 1" descr="ProGobernabilid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ProGobernabilidad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956" cy="4374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0794E" w:rsidRDefault="00D0794E" w:rsidP="00D0794E">
      <w:pPr>
        <w:jc w:val="right"/>
      </w:pPr>
    </w:p>
    <w:p w:rsidR="00D0794E" w:rsidRPr="006327F5" w:rsidRDefault="00741F72" w:rsidP="00D0794E">
      <w:pPr>
        <w:jc w:val="center"/>
        <w:rPr>
          <w:b/>
        </w:rPr>
      </w:pPr>
      <w:r w:rsidRPr="006327F5">
        <w:rPr>
          <w:b/>
        </w:rPr>
        <w:t xml:space="preserve">TALLER </w:t>
      </w:r>
      <w:r w:rsidR="00D0794E">
        <w:rPr>
          <w:b/>
        </w:rPr>
        <w:t>DE VALIDACIÓN DE ACUERDOS SOBRE</w:t>
      </w:r>
      <w:r w:rsidR="00D85E06" w:rsidRPr="006327F5">
        <w:rPr>
          <w:b/>
        </w:rPr>
        <w:t xml:space="preserve"> </w:t>
      </w:r>
      <w:r w:rsidR="00F46645">
        <w:rPr>
          <w:b/>
        </w:rPr>
        <w:t>DATOS ABIERTOS</w:t>
      </w:r>
      <w:r w:rsidR="00D85E06" w:rsidRPr="006327F5">
        <w:rPr>
          <w:b/>
        </w:rPr>
        <w:t xml:space="preserve"> </w:t>
      </w:r>
    </w:p>
    <w:p w:rsidR="00741F72" w:rsidRPr="006327F5" w:rsidRDefault="00741F72" w:rsidP="00741F72">
      <w:pPr>
        <w:jc w:val="center"/>
        <w:rPr>
          <w:b/>
        </w:rPr>
      </w:pPr>
      <w:r w:rsidRPr="006327F5">
        <w:rPr>
          <w:b/>
        </w:rPr>
        <w:t>GOBIERNO REGIONAL LA LIBERTAD</w:t>
      </w:r>
    </w:p>
    <w:p w:rsidR="00003812" w:rsidRDefault="00003812" w:rsidP="00741F72">
      <w:pPr>
        <w:rPr>
          <w:b/>
        </w:rPr>
      </w:pPr>
    </w:p>
    <w:p w:rsidR="00003812" w:rsidRPr="00003812" w:rsidRDefault="00003812" w:rsidP="00741F72">
      <w:r w:rsidRPr="00003812">
        <w:t xml:space="preserve">Lugar:   </w:t>
      </w:r>
      <w:r>
        <w:tab/>
      </w:r>
      <w:r w:rsidRPr="00003812">
        <w:tab/>
        <w:t>Palacio de Hierro (Pizarro</w:t>
      </w:r>
      <w:r w:rsidR="0078351E">
        <w:t xml:space="preserve"> 645</w:t>
      </w:r>
      <w:r w:rsidRPr="00003812">
        <w:t>)</w:t>
      </w:r>
    </w:p>
    <w:p w:rsidR="00003812" w:rsidRPr="00003812" w:rsidRDefault="00003812" w:rsidP="00741F72">
      <w:r w:rsidRPr="00003812">
        <w:t>Horario:</w:t>
      </w:r>
      <w:r w:rsidRPr="00003812">
        <w:tab/>
        <w:t>08:30 a 14:00 horas</w:t>
      </w:r>
    </w:p>
    <w:p w:rsidR="00003812" w:rsidRDefault="00003812" w:rsidP="00741F72">
      <w:pPr>
        <w:rPr>
          <w:b/>
        </w:rPr>
      </w:pPr>
    </w:p>
    <w:p w:rsidR="008359CB" w:rsidRPr="0078351E" w:rsidRDefault="008359CB" w:rsidP="00741F72">
      <w:pPr>
        <w:rPr>
          <w:rFonts w:asciiTheme="minorHAnsi" w:hAnsiTheme="minorHAnsi"/>
          <w:b/>
        </w:rPr>
      </w:pPr>
      <w:r w:rsidRPr="0078351E">
        <w:rPr>
          <w:rFonts w:asciiTheme="minorHAnsi" w:hAnsiTheme="minorHAnsi"/>
          <w:b/>
        </w:rPr>
        <w:t>Objetivo General</w:t>
      </w:r>
    </w:p>
    <w:p w:rsidR="008359CB" w:rsidRPr="0078351E" w:rsidRDefault="00D0794E" w:rsidP="0078351E">
      <w:p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>Validar los</w:t>
      </w:r>
      <w:r w:rsidR="008359CB" w:rsidRPr="0078351E">
        <w:rPr>
          <w:rFonts w:asciiTheme="minorHAnsi" w:hAnsiTheme="minorHAnsi"/>
        </w:rPr>
        <w:t xml:space="preserve"> compromisos del </w:t>
      </w:r>
      <w:r w:rsidRPr="0078351E">
        <w:rPr>
          <w:rFonts w:asciiTheme="minorHAnsi" w:hAnsiTheme="minorHAnsi"/>
        </w:rPr>
        <w:t>G</w:t>
      </w:r>
      <w:r w:rsidR="008359CB" w:rsidRPr="0078351E">
        <w:rPr>
          <w:rFonts w:asciiTheme="minorHAnsi" w:hAnsiTheme="minorHAnsi"/>
        </w:rPr>
        <w:t xml:space="preserve">obierno </w:t>
      </w:r>
      <w:r w:rsidRPr="0078351E">
        <w:rPr>
          <w:rFonts w:asciiTheme="minorHAnsi" w:hAnsiTheme="minorHAnsi"/>
        </w:rPr>
        <w:t xml:space="preserve">Regional </w:t>
      </w:r>
      <w:r w:rsidR="008359CB" w:rsidRPr="0078351E">
        <w:rPr>
          <w:rFonts w:asciiTheme="minorHAnsi" w:hAnsiTheme="minorHAnsi"/>
        </w:rPr>
        <w:t xml:space="preserve">en el </w:t>
      </w:r>
      <w:r w:rsidR="0039543F" w:rsidRPr="0078351E">
        <w:rPr>
          <w:rFonts w:asciiTheme="minorHAnsi" w:hAnsiTheme="minorHAnsi"/>
        </w:rPr>
        <w:t>Programa Piloto de Gobiernos Sub-nacionales de Cooperación de Gobiernos Abiertos (OGP) de l</w:t>
      </w:r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>a Alianza para el Gobierno Abierto</w:t>
      </w:r>
      <w:r w:rsidR="008359CB" w:rsidRPr="0078351E">
        <w:rPr>
          <w:rFonts w:asciiTheme="minorHAnsi" w:hAnsiTheme="minorHAnsi"/>
        </w:rPr>
        <w:t>.</w:t>
      </w:r>
    </w:p>
    <w:p w:rsidR="0078351E" w:rsidRDefault="0078351E" w:rsidP="00741F72">
      <w:pPr>
        <w:rPr>
          <w:rFonts w:asciiTheme="minorHAnsi" w:hAnsiTheme="minorHAnsi"/>
          <w:b/>
        </w:rPr>
      </w:pPr>
    </w:p>
    <w:p w:rsidR="008359CB" w:rsidRPr="0078351E" w:rsidRDefault="008359CB" w:rsidP="00741F72">
      <w:pPr>
        <w:rPr>
          <w:rFonts w:asciiTheme="minorHAnsi" w:hAnsiTheme="minorHAnsi"/>
          <w:b/>
        </w:rPr>
      </w:pPr>
      <w:r w:rsidRPr="0078351E">
        <w:rPr>
          <w:rFonts w:asciiTheme="minorHAnsi" w:hAnsiTheme="minorHAnsi"/>
          <w:b/>
        </w:rPr>
        <w:t>Objetivos Específicos</w:t>
      </w:r>
    </w:p>
    <w:p w:rsidR="008359CB" w:rsidRPr="0078351E" w:rsidRDefault="008359CB" w:rsidP="00741F72">
      <w:pPr>
        <w:rPr>
          <w:rFonts w:asciiTheme="minorHAnsi" w:hAnsiTheme="minorHAnsi"/>
        </w:rPr>
      </w:pPr>
      <w:r w:rsidRPr="0078351E">
        <w:rPr>
          <w:rFonts w:asciiTheme="minorHAnsi" w:hAnsiTheme="minorHAnsi"/>
        </w:rPr>
        <w:t xml:space="preserve">Al finalizar el evento, se </w:t>
      </w:r>
      <w:r w:rsidR="00770FC5" w:rsidRPr="0078351E">
        <w:rPr>
          <w:rFonts w:asciiTheme="minorHAnsi" w:hAnsiTheme="minorHAnsi"/>
        </w:rPr>
        <w:t xml:space="preserve">busca </w:t>
      </w:r>
      <w:r w:rsidRPr="0078351E">
        <w:rPr>
          <w:rFonts w:asciiTheme="minorHAnsi" w:hAnsiTheme="minorHAnsi"/>
        </w:rPr>
        <w:t>alcanza</w:t>
      </w:r>
      <w:r w:rsidR="00770FC5" w:rsidRPr="0078351E">
        <w:rPr>
          <w:rFonts w:asciiTheme="minorHAnsi" w:hAnsiTheme="minorHAnsi"/>
        </w:rPr>
        <w:t>r</w:t>
      </w:r>
      <w:r w:rsidRPr="0078351E">
        <w:rPr>
          <w:rFonts w:asciiTheme="minorHAnsi" w:hAnsiTheme="minorHAnsi"/>
        </w:rPr>
        <w:t xml:space="preserve"> los siguientes objetivos</w:t>
      </w:r>
      <w:r w:rsidR="00A502FC" w:rsidRPr="0078351E">
        <w:rPr>
          <w:rFonts w:asciiTheme="minorHAnsi" w:hAnsiTheme="minorHAnsi"/>
        </w:rPr>
        <w:t xml:space="preserve"> específicos</w:t>
      </w:r>
      <w:r w:rsidRPr="0078351E">
        <w:rPr>
          <w:rFonts w:asciiTheme="minorHAnsi" w:hAnsiTheme="minorHAnsi"/>
        </w:rPr>
        <w:t>:</w:t>
      </w:r>
    </w:p>
    <w:p w:rsidR="00D0794E" w:rsidRPr="0078351E" w:rsidRDefault="008359CB" w:rsidP="00E85493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 xml:space="preserve">Los participantes conocen los objetivos y alcances del </w:t>
      </w:r>
      <w:r w:rsidR="00D0794E" w:rsidRPr="0078351E">
        <w:rPr>
          <w:rFonts w:asciiTheme="minorHAnsi" w:hAnsiTheme="minorHAnsi"/>
        </w:rPr>
        <w:t xml:space="preserve">Programa Piloto de Gobiernos Sub-nacionales de Cooperación de Gobiernos Abiertos </w:t>
      </w:r>
      <w:r w:rsidR="0039543F" w:rsidRPr="0078351E">
        <w:rPr>
          <w:rFonts w:asciiTheme="minorHAnsi" w:hAnsiTheme="minorHAnsi"/>
        </w:rPr>
        <w:t>de l</w:t>
      </w:r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 xml:space="preserve">a Alianza para el Gobierno Abierto (OGP – Open </w:t>
      </w:r>
      <w:proofErr w:type="spellStart"/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>Government</w:t>
      </w:r>
      <w:proofErr w:type="spellEnd"/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 xml:space="preserve"> </w:t>
      </w:r>
      <w:proofErr w:type="spellStart"/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>Partnership</w:t>
      </w:r>
      <w:proofErr w:type="spellEnd"/>
      <w:r w:rsidR="0039543F" w:rsidRPr="0078351E">
        <w:rPr>
          <w:rFonts w:asciiTheme="minorHAnsi" w:hAnsiTheme="minorHAnsi" w:cs="Arial"/>
          <w:color w:val="333333"/>
          <w:shd w:val="clear" w:color="auto" w:fill="FFFFFF"/>
        </w:rPr>
        <w:t>)</w:t>
      </w:r>
      <w:r w:rsidR="0078351E">
        <w:rPr>
          <w:rFonts w:asciiTheme="minorHAnsi" w:hAnsiTheme="minorHAnsi" w:cs="Arial"/>
          <w:color w:val="333333"/>
          <w:shd w:val="clear" w:color="auto" w:fill="FFFFFF"/>
        </w:rPr>
        <w:t>.</w:t>
      </w:r>
    </w:p>
    <w:p w:rsidR="00E85493" w:rsidRPr="0078351E" w:rsidRDefault="00E85493" w:rsidP="00E85493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 xml:space="preserve">Los participantes toman conocimiento de </w:t>
      </w:r>
      <w:r w:rsidR="0039543F" w:rsidRPr="0078351E">
        <w:rPr>
          <w:rFonts w:asciiTheme="minorHAnsi" w:hAnsiTheme="minorHAnsi"/>
        </w:rPr>
        <w:t>los acuerdos</w:t>
      </w:r>
      <w:r w:rsidR="00175C21">
        <w:rPr>
          <w:rFonts w:asciiTheme="minorHAnsi" w:hAnsiTheme="minorHAnsi"/>
        </w:rPr>
        <w:t xml:space="preserve"> de</w:t>
      </w:r>
      <w:r w:rsidRPr="0078351E">
        <w:rPr>
          <w:rFonts w:asciiTheme="minorHAnsi" w:hAnsiTheme="minorHAnsi"/>
        </w:rPr>
        <w:t>l Gobierno Regional de</w:t>
      </w:r>
      <w:r w:rsidR="0039543F" w:rsidRPr="0078351E">
        <w:rPr>
          <w:rFonts w:asciiTheme="minorHAnsi" w:hAnsiTheme="minorHAnsi"/>
        </w:rPr>
        <w:t xml:space="preserve"> La Libertad</w:t>
      </w:r>
      <w:r w:rsidR="00ED542F" w:rsidRPr="0078351E">
        <w:rPr>
          <w:rFonts w:asciiTheme="minorHAnsi" w:hAnsiTheme="minorHAnsi"/>
        </w:rPr>
        <w:t>.</w:t>
      </w:r>
    </w:p>
    <w:p w:rsidR="00FD4EB0" w:rsidRPr="0078351E" w:rsidRDefault="00FD4EB0" w:rsidP="00E85493">
      <w:pPr>
        <w:pStyle w:val="Prrafodelista"/>
        <w:numPr>
          <w:ilvl w:val="0"/>
          <w:numId w:val="1"/>
        </w:num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>Los participantes identifica</w:t>
      </w:r>
      <w:r w:rsidR="0039543F" w:rsidRPr="0078351E">
        <w:rPr>
          <w:rFonts w:asciiTheme="minorHAnsi" w:hAnsiTheme="minorHAnsi"/>
        </w:rPr>
        <w:t>n</w:t>
      </w:r>
      <w:r w:rsidRPr="0078351E">
        <w:rPr>
          <w:rFonts w:asciiTheme="minorHAnsi" w:hAnsiTheme="minorHAnsi"/>
        </w:rPr>
        <w:t xml:space="preserve"> los aportes, iniciativas y compromisos que pueden incorporarse en </w:t>
      </w:r>
      <w:r w:rsidR="0039543F" w:rsidRPr="0078351E">
        <w:rPr>
          <w:rFonts w:asciiTheme="minorHAnsi" w:hAnsiTheme="minorHAnsi"/>
        </w:rPr>
        <w:t>el piloto de OGP</w:t>
      </w:r>
      <w:r w:rsidRPr="0078351E">
        <w:rPr>
          <w:rFonts w:asciiTheme="minorHAnsi" w:hAnsiTheme="minorHAnsi"/>
        </w:rPr>
        <w:t>.</w:t>
      </w:r>
    </w:p>
    <w:p w:rsidR="0078351E" w:rsidRDefault="0078351E" w:rsidP="00047376">
      <w:pPr>
        <w:jc w:val="both"/>
        <w:rPr>
          <w:rFonts w:asciiTheme="minorHAnsi" w:hAnsiTheme="minorHAnsi"/>
          <w:b/>
        </w:rPr>
      </w:pPr>
    </w:p>
    <w:p w:rsidR="00FD4EB0" w:rsidRPr="0078351E" w:rsidRDefault="00FD4EB0" w:rsidP="00047376">
      <w:pPr>
        <w:jc w:val="both"/>
        <w:rPr>
          <w:rFonts w:asciiTheme="minorHAnsi" w:hAnsiTheme="minorHAnsi"/>
          <w:b/>
        </w:rPr>
      </w:pPr>
      <w:r w:rsidRPr="0078351E">
        <w:rPr>
          <w:rFonts w:asciiTheme="minorHAnsi" w:hAnsiTheme="minorHAnsi"/>
          <w:b/>
        </w:rPr>
        <w:t>Participantes</w:t>
      </w:r>
    </w:p>
    <w:p w:rsidR="00FD4EB0" w:rsidRPr="0078351E" w:rsidRDefault="00FD4EB0" w:rsidP="00FD4EB0">
      <w:p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>El taller est</w:t>
      </w:r>
      <w:r w:rsidR="00567161" w:rsidRPr="0078351E">
        <w:rPr>
          <w:rFonts w:asciiTheme="minorHAnsi" w:hAnsiTheme="minorHAnsi"/>
        </w:rPr>
        <w:t xml:space="preserve">á </w:t>
      </w:r>
      <w:r w:rsidRPr="0078351E">
        <w:rPr>
          <w:rFonts w:asciiTheme="minorHAnsi" w:hAnsiTheme="minorHAnsi"/>
        </w:rPr>
        <w:t>dirigido a organizaciones de la sociedad civil, el sector académico, gremios empresariales.</w:t>
      </w:r>
    </w:p>
    <w:p w:rsidR="007A3A2A" w:rsidRPr="0078351E" w:rsidRDefault="007A3A2A" w:rsidP="00FD4EB0">
      <w:pPr>
        <w:jc w:val="both"/>
        <w:rPr>
          <w:rFonts w:asciiTheme="minorHAnsi" w:hAnsiTheme="minorHAnsi"/>
        </w:rPr>
      </w:pPr>
      <w:r w:rsidRPr="0078351E">
        <w:rPr>
          <w:rFonts w:asciiTheme="minorHAnsi" w:hAnsiTheme="minorHAnsi"/>
        </w:rPr>
        <w:t xml:space="preserve">Se estima </w:t>
      </w:r>
      <w:r w:rsidR="00047376" w:rsidRPr="0078351E">
        <w:rPr>
          <w:rFonts w:asciiTheme="minorHAnsi" w:hAnsiTheme="minorHAnsi"/>
        </w:rPr>
        <w:t>la participación de</w:t>
      </w:r>
      <w:r w:rsidRPr="0078351E">
        <w:rPr>
          <w:rFonts w:asciiTheme="minorHAnsi" w:hAnsiTheme="minorHAnsi"/>
        </w:rPr>
        <w:t xml:space="preserve"> aproximadamente </w:t>
      </w:r>
      <w:r w:rsidR="00003812" w:rsidRPr="0078351E">
        <w:rPr>
          <w:rFonts w:asciiTheme="minorHAnsi" w:hAnsiTheme="minorHAnsi"/>
        </w:rPr>
        <w:t>5</w:t>
      </w:r>
      <w:r w:rsidRPr="0078351E">
        <w:rPr>
          <w:rFonts w:asciiTheme="minorHAnsi" w:hAnsiTheme="minorHAnsi"/>
        </w:rPr>
        <w:t>0 personas.</w:t>
      </w:r>
    </w:p>
    <w:p w:rsidR="002F63DB" w:rsidRPr="0078351E" w:rsidRDefault="002F63DB">
      <w:pPr>
        <w:spacing w:after="160" w:line="259" w:lineRule="auto"/>
        <w:rPr>
          <w:rFonts w:asciiTheme="minorHAnsi" w:hAnsiTheme="minorHAnsi"/>
        </w:rPr>
        <w:sectPr w:rsidR="002F63DB" w:rsidRPr="0078351E" w:rsidSect="002F63DB">
          <w:pgSz w:w="12240" w:h="15840"/>
          <w:pgMar w:top="1417" w:right="1701" w:bottom="1417" w:left="1701" w:header="708" w:footer="708" w:gutter="0"/>
          <w:cols w:space="708"/>
          <w:docGrid w:linePitch="360"/>
        </w:sectPr>
      </w:pPr>
    </w:p>
    <w:p w:rsidR="002F63DB" w:rsidRDefault="00003812" w:rsidP="002F63DB">
      <w:pPr>
        <w:spacing w:after="160" w:line="259" w:lineRule="auto"/>
        <w:jc w:val="center"/>
        <w:rPr>
          <w:b/>
        </w:rPr>
      </w:pPr>
      <w:r>
        <w:rPr>
          <w:b/>
        </w:rPr>
        <w:lastRenderedPageBreak/>
        <w:t>PROGRAMA D</w:t>
      </w:r>
      <w:r w:rsidR="002F63DB" w:rsidRPr="00567161">
        <w:rPr>
          <w:b/>
        </w:rPr>
        <w:t xml:space="preserve">EL TALLER </w:t>
      </w:r>
    </w:p>
    <w:tbl>
      <w:tblPr>
        <w:tblStyle w:val="Tablaconcuadrcula"/>
        <w:tblW w:w="8926" w:type="dxa"/>
        <w:tblLook w:val="04A0" w:firstRow="1" w:lastRow="0" w:firstColumn="1" w:lastColumn="0" w:noHBand="0" w:noVBand="1"/>
      </w:tblPr>
      <w:tblGrid>
        <w:gridCol w:w="1838"/>
        <w:gridCol w:w="4820"/>
        <w:gridCol w:w="2268"/>
      </w:tblGrid>
      <w:tr w:rsidR="0078351E" w:rsidRPr="0078351E" w:rsidTr="00F46645">
        <w:trPr>
          <w:trHeight w:val="388"/>
        </w:trPr>
        <w:tc>
          <w:tcPr>
            <w:tcW w:w="1838" w:type="dxa"/>
            <w:shd w:val="clear" w:color="auto" w:fill="002060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Hora</w:t>
            </w:r>
          </w:p>
        </w:tc>
        <w:tc>
          <w:tcPr>
            <w:tcW w:w="4820" w:type="dxa"/>
            <w:shd w:val="clear" w:color="auto" w:fill="002060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Actividad</w:t>
            </w:r>
          </w:p>
        </w:tc>
        <w:tc>
          <w:tcPr>
            <w:tcW w:w="2268" w:type="dxa"/>
            <w:shd w:val="clear" w:color="auto" w:fill="002060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Responsable</w:t>
            </w: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08:30-09:00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(30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Registro de participantes 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Equipo</w:t>
            </w:r>
            <w:r w:rsidR="0078351E">
              <w:rPr>
                <w:sz w:val="20"/>
                <w:szCs w:val="20"/>
              </w:rPr>
              <w:t xml:space="preserve"> de la </w:t>
            </w:r>
            <w:r w:rsidRPr="0078351E">
              <w:rPr>
                <w:sz w:val="20"/>
                <w:szCs w:val="20"/>
              </w:rPr>
              <w:t>SG TI</w:t>
            </w: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09:00-09:10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(10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Bienvenida a los participantes 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Manuel </w:t>
            </w:r>
            <w:proofErr w:type="spellStart"/>
            <w:r w:rsidRPr="0078351E">
              <w:rPr>
                <w:sz w:val="20"/>
                <w:szCs w:val="20"/>
              </w:rPr>
              <w:t>Llempén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Gerente General</w:t>
            </w: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09:10-09:20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(10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Presentación de los objetivos y metodología del Taller</w:t>
            </w:r>
          </w:p>
        </w:tc>
        <w:tc>
          <w:tcPr>
            <w:tcW w:w="2268" w:type="dxa"/>
          </w:tcPr>
          <w:p w:rsidR="00003812" w:rsidRDefault="008F471A" w:rsidP="0078351E">
            <w:pPr>
              <w:pStyle w:val="Sinespaciad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Carlos Gallardo</w:t>
            </w:r>
          </w:p>
          <w:p w:rsidR="008F471A" w:rsidRPr="0078351E" w:rsidRDefault="008F471A" w:rsidP="0078351E">
            <w:pPr>
              <w:pStyle w:val="Sinespaciado"/>
              <w:rPr>
                <w:sz w:val="20"/>
                <w:szCs w:val="20"/>
              </w:rPr>
            </w:pP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bookmarkStart w:id="0" w:name="_GoBack"/>
            <w:bookmarkEnd w:id="0"/>
            <w:proofErr w:type="spellEnd"/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09:20-10:00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(3</w:t>
            </w:r>
            <w:r w:rsidR="0078351E">
              <w:rPr>
                <w:sz w:val="20"/>
                <w:szCs w:val="20"/>
              </w:rPr>
              <w:t xml:space="preserve">0 </w:t>
            </w:r>
            <w:proofErr w:type="spellStart"/>
            <w:r w:rsidR="0078351E">
              <w:rPr>
                <w:sz w:val="20"/>
                <w:szCs w:val="20"/>
              </w:rPr>
              <w:t>exp</w:t>
            </w:r>
            <w:proofErr w:type="spellEnd"/>
            <w:r w:rsidRPr="0078351E">
              <w:rPr>
                <w:sz w:val="20"/>
                <w:szCs w:val="20"/>
              </w:rPr>
              <w:t>)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(10 min </w:t>
            </w:r>
            <w:proofErr w:type="spellStart"/>
            <w:r w:rsidRPr="0078351E">
              <w:rPr>
                <w:sz w:val="20"/>
                <w:szCs w:val="20"/>
              </w:rPr>
              <w:t>preg</w:t>
            </w:r>
            <w:proofErr w:type="spellEnd"/>
            <w:r w:rsidRPr="0078351E">
              <w:rPr>
                <w:sz w:val="20"/>
                <w:szCs w:val="20"/>
              </w:rPr>
              <w:t>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Presentación del Programa Piloto de Gobiernos Sub-nacionales de Cooperación de Gobiernos Abiertos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proofErr w:type="spellStart"/>
            <w:r w:rsidRPr="0078351E">
              <w:rPr>
                <w:sz w:val="20"/>
                <w:szCs w:val="20"/>
              </w:rPr>
              <w:t>Réjean</w:t>
            </w:r>
            <w:proofErr w:type="spellEnd"/>
            <w:r w:rsidRPr="0078351E">
              <w:rPr>
                <w:sz w:val="20"/>
                <w:szCs w:val="20"/>
              </w:rPr>
              <w:t xml:space="preserve"> Roy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10:00-10:45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(3</w:t>
            </w:r>
            <w:r w:rsidR="0078351E">
              <w:rPr>
                <w:sz w:val="20"/>
                <w:szCs w:val="20"/>
              </w:rPr>
              <w:t xml:space="preserve">0 </w:t>
            </w:r>
            <w:proofErr w:type="spellStart"/>
            <w:r w:rsidR="0078351E">
              <w:rPr>
                <w:sz w:val="20"/>
                <w:szCs w:val="20"/>
              </w:rPr>
              <w:t>exp</w:t>
            </w:r>
            <w:proofErr w:type="spellEnd"/>
            <w:r w:rsidRPr="0078351E">
              <w:rPr>
                <w:sz w:val="20"/>
                <w:szCs w:val="20"/>
              </w:rPr>
              <w:t>)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(15 min </w:t>
            </w:r>
            <w:proofErr w:type="spellStart"/>
            <w:r w:rsidRPr="0078351E">
              <w:rPr>
                <w:sz w:val="20"/>
                <w:szCs w:val="20"/>
              </w:rPr>
              <w:t>preg</w:t>
            </w:r>
            <w:proofErr w:type="spellEnd"/>
            <w:r w:rsidRPr="0078351E">
              <w:rPr>
                <w:sz w:val="20"/>
                <w:szCs w:val="20"/>
              </w:rPr>
              <w:t>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Presentación de las propuestas de compromisos del taller del Gobierno Regional de La Libertad con PCM (11 mayo)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Carlos Chunga</w:t>
            </w:r>
          </w:p>
          <w:p w:rsidR="00003812" w:rsidRPr="0078351E" w:rsidRDefault="0078351E" w:rsidP="0078351E">
            <w:pPr>
              <w:pStyle w:val="Sinespaciad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Sub Gerente de</w:t>
            </w:r>
            <w:r w:rsidR="00003812" w:rsidRPr="0078351E">
              <w:rPr>
                <w:sz w:val="20"/>
                <w:szCs w:val="20"/>
              </w:rPr>
              <w:t xml:space="preserve"> Tecnologías de Información</w:t>
            </w: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10:45-11:00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(15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Refrigerio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11:00-12:15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(1 hora y 15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Trabajo </w:t>
            </w:r>
            <w:r w:rsidR="0078351E">
              <w:rPr>
                <w:sz w:val="20"/>
                <w:szCs w:val="20"/>
              </w:rPr>
              <w:t>en</w:t>
            </w:r>
            <w:r w:rsidRPr="0078351E">
              <w:rPr>
                <w:sz w:val="20"/>
                <w:szCs w:val="20"/>
              </w:rPr>
              <w:t xml:space="preserve"> mesas de trabajo: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M1: Transparencia y acceso a la información pública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M2:  Participación ciudadana y rendición de cuentas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M3: Tecnologías de la información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M4: Integridad pública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M5: Comunidades seguras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A cada mesa de trabajo se le proporciona como insumo los compromisos propuestos en el taller del GR-PCM.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>Cada grupo elabora una propuesta de compromisos.</w:t>
            </w:r>
          </w:p>
        </w:tc>
        <w:tc>
          <w:tcPr>
            <w:tcW w:w="226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GR y </w:t>
            </w: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12:15-13:00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(45 min)</w:t>
            </w:r>
          </w:p>
        </w:tc>
        <w:tc>
          <w:tcPr>
            <w:tcW w:w="4820" w:type="dxa"/>
          </w:tcPr>
          <w:p w:rsidR="00003812" w:rsidRPr="0078351E" w:rsidRDefault="0078351E" w:rsidP="0078351E">
            <w:pPr>
              <w:pStyle w:val="Sinespaciad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Plenaria: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Cada mesa presenta los compromisos, con iniciativas de cambio o mejoras, identificando cómo hacer, responsable, participantes, recursos, plazos, medición.  </w:t>
            </w:r>
          </w:p>
        </w:tc>
        <w:tc>
          <w:tcPr>
            <w:tcW w:w="2268" w:type="dxa"/>
          </w:tcPr>
          <w:p w:rsidR="0078351E" w:rsidRPr="0078351E" w:rsidRDefault="0078351E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GR y </w:t>
            </w: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</w:p>
        </w:tc>
      </w:tr>
      <w:tr w:rsidR="0078351E" w:rsidRPr="0078351E" w:rsidTr="0078351E">
        <w:tc>
          <w:tcPr>
            <w:tcW w:w="1838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13:00-13:15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(15 min)</w:t>
            </w:r>
          </w:p>
        </w:tc>
        <w:tc>
          <w:tcPr>
            <w:tcW w:w="4820" w:type="dxa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Declaración del Gobierno Regional y Sociedad Civil</w:t>
            </w:r>
            <w:r w:rsidR="0078351E">
              <w:rPr>
                <w:sz w:val="20"/>
                <w:szCs w:val="20"/>
              </w:rPr>
              <w:t>:</w:t>
            </w:r>
          </w:p>
          <w:p w:rsidR="00003812" w:rsidRPr="0078351E" w:rsidRDefault="00003812" w:rsidP="0078351E">
            <w:pPr>
              <w:pStyle w:val="Sinespaciado"/>
              <w:rPr>
                <w:i/>
                <w:sz w:val="20"/>
                <w:szCs w:val="20"/>
              </w:rPr>
            </w:pPr>
            <w:r w:rsidRPr="0078351E">
              <w:rPr>
                <w:i/>
                <w:sz w:val="20"/>
                <w:szCs w:val="20"/>
              </w:rPr>
              <w:t xml:space="preserve">Las autoridades regionales y los representantes de la sociedad civil  suscriben un Acta de Compromisos </w:t>
            </w:r>
            <w:r w:rsidR="0078351E" w:rsidRPr="0078351E">
              <w:rPr>
                <w:i/>
                <w:sz w:val="20"/>
                <w:szCs w:val="20"/>
              </w:rPr>
              <w:t>para</w:t>
            </w:r>
            <w:r w:rsidRPr="0078351E">
              <w:rPr>
                <w:i/>
                <w:sz w:val="20"/>
                <w:szCs w:val="20"/>
              </w:rPr>
              <w:t xml:space="preserve"> incorporar acciones en el Piloto de OGP</w:t>
            </w:r>
          </w:p>
        </w:tc>
        <w:tc>
          <w:tcPr>
            <w:tcW w:w="2268" w:type="dxa"/>
          </w:tcPr>
          <w:p w:rsidR="0078351E" w:rsidRPr="0078351E" w:rsidRDefault="0078351E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GR y </w:t>
            </w: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</w:p>
        </w:tc>
      </w:tr>
      <w:tr w:rsidR="0078351E" w:rsidRPr="0078351E" w:rsidTr="0078351E">
        <w:tc>
          <w:tcPr>
            <w:tcW w:w="1838" w:type="dxa"/>
            <w:shd w:val="clear" w:color="auto" w:fill="F2F2F2" w:themeFill="background1" w:themeFillShade="F2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13:15-14:00</w:t>
            </w:r>
          </w:p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>(45 min)</w:t>
            </w:r>
          </w:p>
        </w:tc>
        <w:tc>
          <w:tcPr>
            <w:tcW w:w="4820" w:type="dxa"/>
            <w:shd w:val="clear" w:color="auto" w:fill="F2F2F2" w:themeFill="background1" w:themeFillShade="F2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r w:rsidRPr="0078351E">
              <w:rPr>
                <w:sz w:val="20"/>
                <w:szCs w:val="20"/>
              </w:rPr>
              <w:t xml:space="preserve">Almuerzo </w:t>
            </w:r>
          </w:p>
        </w:tc>
        <w:tc>
          <w:tcPr>
            <w:tcW w:w="2268" w:type="dxa"/>
            <w:shd w:val="clear" w:color="auto" w:fill="F2F2F2" w:themeFill="background1" w:themeFillShade="F2"/>
          </w:tcPr>
          <w:p w:rsidR="00003812" w:rsidRPr="0078351E" w:rsidRDefault="00003812" w:rsidP="0078351E">
            <w:pPr>
              <w:pStyle w:val="Sinespaciado"/>
              <w:rPr>
                <w:sz w:val="20"/>
                <w:szCs w:val="20"/>
              </w:rPr>
            </w:pPr>
            <w:proofErr w:type="spellStart"/>
            <w:r w:rsidRPr="0078351E">
              <w:rPr>
                <w:sz w:val="20"/>
                <w:szCs w:val="20"/>
              </w:rPr>
              <w:t>ProGobernabilidad</w:t>
            </w:r>
            <w:proofErr w:type="spellEnd"/>
          </w:p>
        </w:tc>
      </w:tr>
    </w:tbl>
    <w:p w:rsidR="00812B7C" w:rsidRDefault="00812B7C" w:rsidP="00E976A5">
      <w:pPr>
        <w:spacing w:after="160" w:line="259" w:lineRule="auto"/>
      </w:pPr>
    </w:p>
    <w:sectPr w:rsidR="00812B7C" w:rsidSect="0039543F">
      <w:pgSz w:w="12240" w:h="15840"/>
      <w:pgMar w:top="1418" w:right="1701" w:bottom="1418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434AD"/>
    <w:multiLevelType w:val="hybridMultilevel"/>
    <w:tmpl w:val="2BA007E2"/>
    <w:lvl w:ilvl="0" w:tplc="2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127247C1"/>
    <w:multiLevelType w:val="hybridMultilevel"/>
    <w:tmpl w:val="20F6DD6E"/>
    <w:lvl w:ilvl="0" w:tplc="2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50940CA"/>
    <w:multiLevelType w:val="hybridMultilevel"/>
    <w:tmpl w:val="CA34A4EC"/>
    <w:lvl w:ilvl="0" w:tplc="2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7141CB2"/>
    <w:multiLevelType w:val="hybridMultilevel"/>
    <w:tmpl w:val="25547434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7764155"/>
    <w:multiLevelType w:val="hybridMultilevel"/>
    <w:tmpl w:val="485EBECE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9267CB4"/>
    <w:multiLevelType w:val="hybridMultilevel"/>
    <w:tmpl w:val="1644B2CA"/>
    <w:lvl w:ilvl="0" w:tplc="2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B465506"/>
    <w:multiLevelType w:val="hybridMultilevel"/>
    <w:tmpl w:val="3E5E09AE"/>
    <w:lvl w:ilvl="0" w:tplc="A85ECDEA">
      <w:start w:val="1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2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FC93AA4"/>
    <w:multiLevelType w:val="hybridMultilevel"/>
    <w:tmpl w:val="BFC44380"/>
    <w:lvl w:ilvl="0" w:tplc="28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080" w:hanging="360"/>
      </w:pPr>
    </w:lvl>
    <w:lvl w:ilvl="2" w:tplc="280A001B" w:tentative="1">
      <w:start w:val="1"/>
      <w:numFmt w:val="lowerRoman"/>
      <w:lvlText w:val="%3."/>
      <w:lvlJc w:val="right"/>
      <w:pPr>
        <w:ind w:left="1800" w:hanging="180"/>
      </w:pPr>
    </w:lvl>
    <w:lvl w:ilvl="3" w:tplc="280A000F" w:tentative="1">
      <w:start w:val="1"/>
      <w:numFmt w:val="decimal"/>
      <w:lvlText w:val="%4."/>
      <w:lvlJc w:val="left"/>
      <w:pPr>
        <w:ind w:left="2520" w:hanging="360"/>
      </w:pPr>
    </w:lvl>
    <w:lvl w:ilvl="4" w:tplc="280A0019" w:tentative="1">
      <w:start w:val="1"/>
      <w:numFmt w:val="lowerLetter"/>
      <w:lvlText w:val="%5."/>
      <w:lvlJc w:val="left"/>
      <w:pPr>
        <w:ind w:left="3240" w:hanging="360"/>
      </w:pPr>
    </w:lvl>
    <w:lvl w:ilvl="5" w:tplc="280A001B" w:tentative="1">
      <w:start w:val="1"/>
      <w:numFmt w:val="lowerRoman"/>
      <w:lvlText w:val="%6."/>
      <w:lvlJc w:val="right"/>
      <w:pPr>
        <w:ind w:left="3960" w:hanging="180"/>
      </w:pPr>
    </w:lvl>
    <w:lvl w:ilvl="6" w:tplc="280A000F" w:tentative="1">
      <w:start w:val="1"/>
      <w:numFmt w:val="decimal"/>
      <w:lvlText w:val="%7."/>
      <w:lvlJc w:val="left"/>
      <w:pPr>
        <w:ind w:left="4680" w:hanging="360"/>
      </w:pPr>
    </w:lvl>
    <w:lvl w:ilvl="7" w:tplc="280A0019" w:tentative="1">
      <w:start w:val="1"/>
      <w:numFmt w:val="lowerLetter"/>
      <w:lvlText w:val="%8."/>
      <w:lvlJc w:val="left"/>
      <w:pPr>
        <w:ind w:left="5400" w:hanging="360"/>
      </w:pPr>
    </w:lvl>
    <w:lvl w:ilvl="8" w:tplc="2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66947AC"/>
    <w:multiLevelType w:val="hybridMultilevel"/>
    <w:tmpl w:val="AE00DDFA"/>
    <w:lvl w:ilvl="0" w:tplc="28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280A0019" w:tentative="1">
      <w:start w:val="1"/>
      <w:numFmt w:val="lowerLetter"/>
      <w:lvlText w:val="%2."/>
      <w:lvlJc w:val="left"/>
      <w:pPr>
        <w:ind w:left="1440" w:hanging="360"/>
      </w:pPr>
    </w:lvl>
    <w:lvl w:ilvl="2" w:tplc="280A001B" w:tentative="1">
      <w:start w:val="1"/>
      <w:numFmt w:val="lowerRoman"/>
      <w:lvlText w:val="%3."/>
      <w:lvlJc w:val="right"/>
      <w:pPr>
        <w:ind w:left="2160" w:hanging="180"/>
      </w:pPr>
    </w:lvl>
    <w:lvl w:ilvl="3" w:tplc="280A000F" w:tentative="1">
      <w:start w:val="1"/>
      <w:numFmt w:val="decimal"/>
      <w:lvlText w:val="%4."/>
      <w:lvlJc w:val="left"/>
      <w:pPr>
        <w:ind w:left="2880" w:hanging="360"/>
      </w:pPr>
    </w:lvl>
    <w:lvl w:ilvl="4" w:tplc="280A0019" w:tentative="1">
      <w:start w:val="1"/>
      <w:numFmt w:val="lowerLetter"/>
      <w:lvlText w:val="%5."/>
      <w:lvlJc w:val="left"/>
      <w:pPr>
        <w:ind w:left="3600" w:hanging="360"/>
      </w:pPr>
    </w:lvl>
    <w:lvl w:ilvl="5" w:tplc="280A001B" w:tentative="1">
      <w:start w:val="1"/>
      <w:numFmt w:val="lowerRoman"/>
      <w:lvlText w:val="%6."/>
      <w:lvlJc w:val="right"/>
      <w:pPr>
        <w:ind w:left="4320" w:hanging="180"/>
      </w:pPr>
    </w:lvl>
    <w:lvl w:ilvl="6" w:tplc="280A000F" w:tentative="1">
      <w:start w:val="1"/>
      <w:numFmt w:val="decimal"/>
      <w:lvlText w:val="%7."/>
      <w:lvlJc w:val="left"/>
      <w:pPr>
        <w:ind w:left="5040" w:hanging="360"/>
      </w:pPr>
    </w:lvl>
    <w:lvl w:ilvl="7" w:tplc="280A0019" w:tentative="1">
      <w:start w:val="1"/>
      <w:numFmt w:val="lowerLetter"/>
      <w:lvlText w:val="%8."/>
      <w:lvlJc w:val="left"/>
      <w:pPr>
        <w:ind w:left="5760" w:hanging="360"/>
      </w:pPr>
    </w:lvl>
    <w:lvl w:ilvl="8" w:tplc="2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7DC4910"/>
    <w:multiLevelType w:val="hybridMultilevel"/>
    <w:tmpl w:val="6792ED18"/>
    <w:lvl w:ilvl="0" w:tplc="280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28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8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8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8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8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8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8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8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8"/>
  </w:num>
  <w:num w:numId="5">
    <w:abstractNumId w:val="6"/>
  </w:num>
  <w:num w:numId="6">
    <w:abstractNumId w:val="2"/>
  </w:num>
  <w:num w:numId="7">
    <w:abstractNumId w:val="9"/>
  </w:num>
  <w:num w:numId="8">
    <w:abstractNumId w:val="0"/>
  </w:num>
  <w:num w:numId="9">
    <w:abstractNumId w:val="7"/>
  </w:num>
  <w:num w:numId="1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1F72"/>
    <w:rsid w:val="00003812"/>
    <w:rsid w:val="00036F6A"/>
    <w:rsid w:val="00047376"/>
    <w:rsid w:val="000C6D83"/>
    <w:rsid w:val="001271E2"/>
    <w:rsid w:val="00175C21"/>
    <w:rsid w:val="00175EAA"/>
    <w:rsid w:val="001F7FA1"/>
    <w:rsid w:val="002742E9"/>
    <w:rsid w:val="002F63DB"/>
    <w:rsid w:val="00374264"/>
    <w:rsid w:val="003846AC"/>
    <w:rsid w:val="0039543F"/>
    <w:rsid w:val="003E16F2"/>
    <w:rsid w:val="0045403D"/>
    <w:rsid w:val="004C3FE5"/>
    <w:rsid w:val="00567161"/>
    <w:rsid w:val="00571888"/>
    <w:rsid w:val="005839AD"/>
    <w:rsid w:val="005D58CA"/>
    <w:rsid w:val="006219EB"/>
    <w:rsid w:val="006327F5"/>
    <w:rsid w:val="00690145"/>
    <w:rsid w:val="00741F72"/>
    <w:rsid w:val="00770FC5"/>
    <w:rsid w:val="0078351E"/>
    <w:rsid w:val="007A3A2A"/>
    <w:rsid w:val="007D6822"/>
    <w:rsid w:val="00812B7C"/>
    <w:rsid w:val="008359CB"/>
    <w:rsid w:val="008D34C9"/>
    <w:rsid w:val="008F471A"/>
    <w:rsid w:val="009C0BB5"/>
    <w:rsid w:val="00A502FC"/>
    <w:rsid w:val="00A87CC3"/>
    <w:rsid w:val="00AC0503"/>
    <w:rsid w:val="00B37804"/>
    <w:rsid w:val="00B44F09"/>
    <w:rsid w:val="00B777AA"/>
    <w:rsid w:val="00C9136C"/>
    <w:rsid w:val="00CE2336"/>
    <w:rsid w:val="00D0794E"/>
    <w:rsid w:val="00D85E06"/>
    <w:rsid w:val="00E32A5C"/>
    <w:rsid w:val="00E3391E"/>
    <w:rsid w:val="00E76855"/>
    <w:rsid w:val="00E85493"/>
    <w:rsid w:val="00E976A5"/>
    <w:rsid w:val="00EA0352"/>
    <w:rsid w:val="00ED542F"/>
    <w:rsid w:val="00F46645"/>
    <w:rsid w:val="00F83C01"/>
    <w:rsid w:val="00FD4E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P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F72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359CB"/>
    <w:pPr>
      <w:ind w:left="720"/>
      <w:contextualSpacing/>
    </w:pPr>
  </w:style>
  <w:style w:type="table" w:styleId="Tablaconcuadrcula">
    <w:name w:val="Table Grid"/>
    <w:basedOn w:val="Tablanormal"/>
    <w:uiPriority w:val="39"/>
    <w:rsid w:val="002F63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73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7376"/>
    <w:rPr>
      <w:rFonts w:ascii="Segoe UI" w:eastAsia="Calibri" w:hAnsi="Segoe UI" w:cs="Segoe UI"/>
      <w:sz w:val="18"/>
      <w:szCs w:val="18"/>
      <w:lang w:val="es-ES"/>
    </w:rPr>
  </w:style>
  <w:style w:type="character" w:styleId="Hipervnculo">
    <w:name w:val="Hyperlink"/>
    <w:basedOn w:val="Fuentedeprrafopredeter"/>
    <w:uiPriority w:val="99"/>
    <w:unhideWhenUsed/>
    <w:rsid w:val="0039543F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78351E"/>
    <w:pPr>
      <w:spacing w:after="0" w:line="240" w:lineRule="auto"/>
    </w:pPr>
    <w:rPr>
      <w:rFonts w:ascii="Calibri" w:eastAsia="Calibri" w:hAnsi="Calibri" w:cs="Times New Roman"/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P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F72"/>
    <w:pPr>
      <w:spacing w:after="200" w:line="276" w:lineRule="auto"/>
    </w:pPr>
    <w:rPr>
      <w:rFonts w:ascii="Calibri" w:eastAsia="Calibri" w:hAnsi="Calibri" w:cs="Times New Roman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8359CB"/>
    <w:pPr>
      <w:ind w:left="720"/>
      <w:contextualSpacing/>
    </w:pPr>
  </w:style>
  <w:style w:type="table" w:styleId="Tablaconcuadrcula">
    <w:name w:val="Table Grid"/>
    <w:basedOn w:val="Tablanormal"/>
    <w:uiPriority w:val="39"/>
    <w:rsid w:val="002F63D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473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47376"/>
    <w:rPr>
      <w:rFonts w:ascii="Segoe UI" w:eastAsia="Calibri" w:hAnsi="Segoe UI" w:cs="Segoe UI"/>
      <w:sz w:val="18"/>
      <w:szCs w:val="18"/>
      <w:lang w:val="es-ES"/>
    </w:rPr>
  </w:style>
  <w:style w:type="character" w:styleId="Hipervnculo">
    <w:name w:val="Hyperlink"/>
    <w:basedOn w:val="Fuentedeprrafopredeter"/>
    <w:uiPriority w:val="99"/>
    <w:unhideWhenUsed/>
    <w:rsid w:val="0039543F"/>
    <w:rPr>
      <w:color w:val="0563C1" w:themeColor="hyperlink"/>
      <w:u w:val="single"/>
    </w:rPr>
  </w:style>
  <w:style w:type="paragraph" w:styleId="Sinespaciado">
    <w:name w:val="No Spacing"/>
    <w:uiPriority w:val="1"/>
    <w:qFormat/>
    <w:rsid w:val="0078351E"/>
    <w:pPr>
      <w:spacing w:after="0" w:line="240" w:lineRule="auto"/>
    </w:pPr>
    <w:rPr>
      <w:rFonts w:ascii="Calibri" w:eastAsia="Calibri" w:hAnsi="Calibri" w:cs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428</Words>
  <Characters>2355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Leonardo Leon Infantes</dc:creator>
  <cp:keywords/>
  <dc:description/>
  <cp:lastModifiedBy>Usuario</cp:lastModifiedBy>
  <cp:revision>5</cp:revision>
  <dcterms:created xsi:type="dcterms:W3CDTF">2016-05-18T17:07:00Z</dcterms:created>
  <dcterms:modified xsi:type="dcterms:W3CDTF">2016-05-18T19:51:00Z</dcterms:modified>
</cp:coreProperties>
</file>